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88"/>
        <w:gridCol w:w="4860"/>
        <w:gridCol w:w="4428"/>
      </w:tblGrid>
      <w:tr w:rsidRPr="00635802" w:rsidR="0032663B" w:rsidTr="3C570542" w14:paraId="24C33674" w14:textId="77777777">
        <w:trPr>
          <w:tblHeader/>
        </w:trPr>
        <w:tc>
          <w:tcPr>
            <w:tcW w:w="13176" w:type="dxa"/>
            <w:gridSpan w:val="3"/>
            <w:shd w:val="clear" w:color="auto" w:fill="000000" w:themeFill="text1"/>
            <w:tcMar/>
            <w:vAlign w:val="center"/>
          </w:tcPr>
          <w:p w:rsidRPr="00B562FD" w:rsidR="0032663B" w:rsidP="3C570542" w:rsidRDefault="0032663B" w14:paraId="07DD1818" w14:textId="0EAA3C22">
            <w:pPr>
              <w:jc w:val="center"/>
              <w:rPr>
                <w:rFonts w:ascii="Arial" w:hAnsi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</w:rPr>
              <w:t>E</w:t>
            </w:r>
            <w:r w:rsidRPr="3C570542" w:rsidR="0032663B">
              <w:rPr>
                <w:rFonts w:ascii="Arial" w:hAnsi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</w:rPr>
              <w:t>ntity Quality Management Quarterly Report</w:t>
            </w:r>
            <w:r w:rsidRPr="3C570542" w:rsidR="0032663B">
              <w:rPr>
                <w:rFonts w:ascii="Arial" w:hAnsi="Arial" w:cs="Arial"/>
                <w:b w:val="1"/>
                <w:bCs w:val="1"/>
                <w:i w:val="0"/>
                <w:iCs w:val="0"/>
                <w:color w:val="FFFFFF" w:themeColor="background1" w:themeTint="FF" w:themeShade="FF"/>
                <w:sz w:val="28"/>
                <w:szCs w:val="28"/>
              </w:rPr>
              <w:t xml:space="preserve"> </w:t>
            </w:r>
          </w:p>
          <w:p w:rsidRPr="00635802" w:rsidR="0032663B" w:rsidP="00790ABE" w:rsidRDefault="0032663B" w14:paraId="47F211AE" w14:textId="77777777">
            <w:pPr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  <w:p w:rsidRPr="00635802" w:rsidR="0032663B" w:rsidP="3C570542" w:rsidRDefault="0032663B" w14:paraId="2C9D2C8F" w14:textId="7C9EDE37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Review and analysis of progress made to date to achieve QM Plan </w:t>
            </w:r>
            <w:r w:rsidRPr="3C570542" w:rsidR="0BAF17F1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target </w:t>
            </w:r>
            <w:r w:rsidRPr="3C570542" w:rsidR="0032663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obj</w:t>
            </w:r>
            <w:r w:rsidRPr="3C570542" w:rsidR="0032663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ectives</w:t>
            </w:r>
            <w:r w:rsidRPr="3C570542" w:rsidR="0032663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.</w:t>
            </w:r>
          </w:p>
        </w:tc>
      </w:tr>
      <w:tr w:rsidRPr="00635802" w:rsidR="0032663B" w:rsidTr="3C570542" w14:paraId="4061F38F" w14:textId="77777777">
        <w:tc>
          <w:tcPr>
            <w:tcW w:w="3888" w:type="dxa"/>
            <w:tcMar/>
          </w:tcPr>
          <w:p w:rsidRPr="00635802" w:rsidR="0032663B" w:rsidP="00790ABE" w:rsidRDefault="0032663B" w14:paraId="700CC512" w14:textId="77777777" w14:noSpellErr="1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  <w:t>Entity Name</w:t>
            </w:r>
            <w:r w:rsidRPr="3C570542" w:rsidR="0032663B"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  <w:t>:</w:t>
            </w:r>
            <w:r w:rsidRPr="3C570542" w:rsidR="0032663B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</w:p>
          <w:p w:rsidRPr="00635802" w:rsidR="0032663B" w:rsidP="00790ABE" w:rsidRDefault="0032663B" w14:paraId="34F147F0" w14:textId="77777777">
            <w:pPr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635802" w:rsidR="0032663B" w:rsidP="00790ABE" w:rsidRDefault="0032663B" w14:paraId="27619A88" w14:textId="77777777" w14:noSpellErr="1">
            <w:pPr>
              <w:rPr>
                <w:rFonts w:ascii="Arial" w:hAnsi="Arial" w:cs="Arial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Date: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428" w:type="dxa"/>
            <w:tcMar/>
          </w:tcPr>
          <w:p w:rsidRPr="00635802" w:rsidR="0032663B" w:rsidP="3C570542" w:rsidRDefault="0032663B" w14:paraId="66720CCD" w14:textId="77777777" w14:noSpellErr="1">
            <w:pPr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Submitted by:</w:t>
            </w:r>
          </w:p>
        </w:tc>
      </w:tr>
      <w:tr w:rsidRPr="00635802" w:rsidR="0032663B" w:rsidTr="3C570542" w14:paraId="2D13515C" w14:textId="77777777">
        <w:tc>
          <w:tcPr>
            <w:tcW w:w="13176" w:type="dxa"/>
            <w:gridSpan w:val="3"/>
            <w:tcMar/>
          </w:tcPr>
          <w:p w:rsidRPr="00635802" w:rsidR="0032663B" w:rsidP="00790ABE" w:rsidRDefault="0032663B" w14:paraId="08C97BAF" w14:textId="1DD0371C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3C570542" w:rsidR="755423EC"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  <w:t>Goal Statement</w:t>
            </w:r>
            <w:r w:rsidRPr="3C570542" w:rsidR="0032663B"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  <w:t>:</w:t>
            </w:r>
            <w:r w:rsidRPr="3C570542" w:rsidR="0032663B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</w:p>
          <w:p w:rsidRPr="00635802" w:rsidR="0032663B" w:rsidP="00790ABE" w:rsidRDefault="0032663B" w14:paraId="349AAE09" w14:textId="77777777">
            <w:pPr>
              <w:rPr>
                <w:rFonts w:ascii="Arial" w:hAnsi="Arial" w:cs="Arial"/>
                <w:b/>
                <w:color w:val="333333"/>
                <w:sz w:val="22"/>
                <w:szCs w:val="22"/>
              </w:rPr>
            </w:pPr>
          </w:p>
        </w:tc>
      </w:tr>
      <w:tr w:rsidRPr="00635802" w:rsidR="0032663B" w:rsidTr="3C570542" w14:paraId="3E40D8DF" w14:textId="77777777">
        <w:tc>
          <w:tcPr>
            <w:tcW w:w="13176" w:type="dxa"/>
            <w:gridSpan w:val="3"/>
            <w:tcMar/>
          </w:tcPr>
          <w:p w:rsidRPr="00635802" w:rsidR="0032663B" w:rsidP="3C570542" w:rsidRDefault="0032663B" w14:paraId="5924F1D7" w14:textId="364AA91F">
            <w:pPr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</w:pPr>
            <w:r w:rsidRPr="3C570542" w:rsidR="04247498"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  <w:t xml:space="preserve">Target </w:t>
            </w:r>
            <w:r w:rsidRPr="3C570542" w:rsidR="0032663B">
              <w:rPr>
                <w:rFonts w:ascii="Arial" w:hAnsi="Arial" w:cs="Arial"/>
                <w:b w:val="1"/>
                <w:bCs w:val="1"/>
                <w:color w:val="333333"/>
                <w:sz w:val="22"/>
                <w:szCs w:val="22"/>
              </w:rPr>
              <w:t>Objective:</w:t>
            </w:r>
          </w:p>
          <w:p w:rsidRPr="00635802" w:rsidR="0032663B" w:rsidP="00790ABE" w:rsidRDefault="0032663B" w14:paraId="795EA084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635802" w:rsidR="0032663B" w:rsidTr="3C570542" w14:paraId="5EE9FADF" w14:textId="77777777">
        <w:tc>
          <w:tcPr>
            <w:tcW w:w="3888" w:type="dxa"/>
            <w:tcMar/>
          </w:tcPr>
          <w:p w:rsidRPr="00635802" w:rsidR="0032663B" w:rsidP="00790ABE" w:rsidRDefault="0032663B" w14:paraId="58CCB2A9" w14:textId="53DE1910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635802">
              <w:rPr>
                <w:rFonts w:ascii="Arial" w:hAnsi="Arial" w:cs="Arial"/>
                <w:b/>
                <w:color w:val="333333"/>
                <w:sz w:val="22"/>
                <w:szCs w:val="22"/>
              </w:rPr>
              <w:t>Performance Measure</w:t>
            </w:r>
            <w:r w:rsidR="00A16513">
              <w:rPr>
                <w:rFonts w:ascii="Arial" w:hAnsi="Arial" w:cs="Arial"/>
                <w:b/>
                <w:color w:val="333333"/>
                <w:sz w:val="22"/>
                <w:szCs w:val="22"/>
              </w:rPr>
              <w:t>(</w:t>
            </w:r>
            <w:r w:rsidRPr="00635802">
              <w:rPr>
                <w:rFonts w:ascii="Arial" w:hAnsi="Arial" w:cs="Arial"/>
                <w:b/>
                <w:color w:val="333333"/>
                <w:sz w:val="22"/>
                <w:szCs w:val="22"/>
              </w:rPr>
              <w:t>s</w:t>
            </w:r>
            <w:r w:rsidR="00A16513">
              <w:rPr>
                <w:rFonts w:ascii="Arial" w:hAnsi="Arial" w:cs="Arial"/>
                <w:b/>
                <w:color w:val="333333"/>
                <w:sz w:val="22"/>
                <w:szCs w:val="22"/>
              </w:rPr>
              <w:t>)</w:t>
            </w:r>
          </w:p>
          <w:p w:rsidRPr="00635802" w:rsidR="0032663B" w:rsidP="00790ABE" w:rsidRDefault="0032663B" w14:paraId="3FEEDA75" w14:textId="77777777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Pr="00635802" w:rsidR="0032663B" w:rsidP="00790ABE" w:rsidRDefault="0032663B" w14:paraId="493F84E8" w14:textId="77777777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635802" w:rsidR="0032663B" w:rsidP="3C570542" w:rsidRDefault="0032663B" w14:paraId="24DAA049" w14:textId="1291385C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Findings and Analysis</w:t>
            </w:r>
            <w:r w:rsidRPr="3C570542" w:rsidR="1CAD5F3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(“CHECK”)</w:t>
            </w:r>
          </w:p>
          <w:p w:rsidRPr="00635802" w:rsidR="0032663B" w:rsidP="00790ABE" w:rsidRDefault="0032663B" w14:paraId="7243C87D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Pr="00635802" w:rsidR="0032663B" w:rsidP="00790ABE" w:rsidRDefault="0032663B" w14:paraId="2D6F578D" w14:textId="5627DC8C">
            <w:pPr>
              <w:rPr>
                <w:rFonts w:ascii="Arial" w:hAnsi="Arial" w:cs="Arial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color w:val="333333"/>
                <w:sz w:val="22"/>
                <w:szCs w:val="22"/>
              </w:rPr>
              <w:t xml:space="preserve">Display </w:t>
            </w:r>
            <w:r w:rsidRPr="3C570542" w:rsidR="37E03B2D">
              <w:rPr>
                <w:rFonts w:ascii="Arial" w:hAnsi="Arial" w:cs="Arial"/>
                <w:color w:val="333333"/>
                <w:sz w:val="22"/>
                <w:szCs w:val="22"/>
              </w:rPr>
              <w:t xml:space="preserve">the </w:t>
            </w:r>
            <w:r w:rsidRPr="3C570542" w:rsidR="0032663B">
              <w:rPr>
                <w:rFonts w:ascii="Arial" w:hAnsi="Arial" w:cs="Arial"/>
                <w:color w:val="333333"/>
                <w:sz w:val="22"/>
                <w:szCs w:val="22"/>
              </w:rPr>
              <w:t xml:space="preserve">data and provide analysis where available. 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>Include barriers to achievement of</w:t>
            </w:r>
            <w:r w:rsidRPr="3C570542" w:rsidR="149A36AF">
              <w:rPr>
                <w:rFonts w:ascii="Arial" w:hAnsi="Arial" w:cs="Arial"/>
                <w:sz w:val="22"/>
                <w:szCs w:val="22"/>
              </w:rPr>
              <w:t xml:space="preserve"> target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>objectives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428" w:type="dxa"/>
            <w:tcMar/>
          </w:tcPr>
          <w:p w:rsidRPr="00635802" w:rsidR="0032663B" w:rsidP="3C570542" w:rsidRDefault="0032663B" w14:paraId="237E84AE" w14:textId="2F35C908">
            <w:pPr>
              <w:jc w:val="center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Follow-up</w:t>
            </w:r>
            <w:r w:rsidRPr="3C570542" w:rsidR="73808494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Actions Planned</w:t>
            </w:r>
            <w:r w:rsidRPr="3C570542" w:rsidR="18CC8206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(“ACT”)</w:t>
            </w:r>
          </w:p>
          <w:p w:rsidR="3C570542" w:rsidP="3C570542" w:rsidRDefault="3C570542" w14:paraId="7A0DAA45" w14:textId="0EA0A8C1">
            <w:pPr>
              <w:rPr>
                <w:rFonts w:ascii="Arial" w:hAnsi="Arial" w:cs="Arial"/>
                <w:sz w:val="22"/>
                <w:szCs w:val="22"/>
              </w:rPr>
            </w:pPr>
          </w:p>
          <w:p w:rsidRPr="00635802" w:rsidR="0032663B" w:rsidP="00790ABE" w:rsidRDefault="0032663B" w14:paraId="7F2238CD" w14:textId="2865DE4E">
            <w:pPr>
              <w:rPr>
                <w:rFonts w:ascii="Arial" w:hAnsi="Arial" w:cs="Arial"/>
                <w:sz w:val="22"/>
                <w:szCs w:val="22"/>
              </w:rPr>
            </w:pPr>
            <w:r w:rsidRPr="3C570542" w:rsidR="0032663B">
              <w:rPr>
                <w:rFonts w:ascii="Arial" w:hAnsi="Arial" w:cs="Arial"/>
                <w:sz w:val="22"/>
                <w:szCs w:val="22"/>
              </w:rPr>
              <w:t xml:space="preserve">Describe follow-up activities </w:t>
            </w:r>
            <w:r w:rsidRPr="3C570542" w:rsidR="66481C17">
              <w:rPr>
                <w:rFonts w:ascii="Arial" w:hAnsi="Arial" w:cs="Arial"/>
                <w:sz w:val="22"/>
                <w:szCs w:val="22"/>
              </w:rPr>
              <w:t>planned. I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>nclud</w:t>
            </w:r>
            <w:r w:rsidRPr="3C570542" w:rsidR="282FF995">
              <w:rPr>
                <w:rFonts w:ascii="Arial" w:hAnsi="Arial" w:cs="Arial"/>
                <w:sz w:val="22"/>
                <w:szCs w:val="22"/>
              </w:rPr>
              <w:t>e</w:t>
            </w:r>
            <w:r w:rsidRPr="3C570542" w:rsidR="0032663B">
              <w:rPr>
                <w:rFonts w:ascii="Arial" w:hAnsi="Arial" w:cs="Arial"/>
                <w:sz w:val="22"/>
                <w:szCs w:val="22"/>
              </w:rPr>
              <w:t xml:space="preserve"> how barriers, if present, will be addressed.</w:t>
            </w:r>
          </w:p>
        </w:tc>
      </w:tr>
      <w:tr w:rsidRPr="00635802" w:rsidR="0032663B" w:rsidTr="3C570542" w14:paraId="79721432" w14:textId="77777777">
        <w:trPr>
          <w:trHeight w:val="300"/>
        </w:trPr>
        <w:tc>
          <w:tcPr>
            <w:tcW w:w="3888" w:type="dxa"/>
            <w:tcMar/>
          </w:tcPr>
          <w:p w:rsidRPr="00635802" w:rsidR="0032663B" w:rsidP="00790ABE" w:rsidRDefault="0032663B" w14:paraId="514A1427" w14:textId="25B7ADA3">
            <w:pPr>
              <w:rPr>
                <w:rFonts w:ascii="Arial" w:hAnsi="Arial" w:cs="Arial"/>
                <w:sz w:val="22"/>
                <w:szCs w:val="22"/>
              </w:rPr>
            </w:pPr>
            <w:r w:rsidRPr="3C570542" w:rsidR="683C59B5">
              <w:rPr>
                <w:rFonts w:ascii="Arial" w:hAnsi="Arial" w:cs="Arial"/>
                <w:sz w:val="22"/>
                <w:szCs w:val="22"/>
              </w:rPr>
              <w:t>1</w:t>
            </w:r>
            <w:r w:rsidRPr="3C570542" w:rsidR="1022F6D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562FD" w:rsidP="00790ABE" w:rsidRDefault="00B562FD" w14:paraId="54C7767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635802" w:rsidR="00B562FD" w:rsidP="00790ABE" w:rsidRDefault="00B562FD" w14:paraId="792F3A1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635802" w:rsidR="0032663B" w:rsidP="00790ABE" w:rsidRDefault="0032663B" w14:paraId="16A4636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635802" w:rsidR="0032663B" w:rsidP="00790ABE" w:rsidRDefault="0032663B" w14:paraId="3B85CC3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Mar/>
          </w:tcPr>
          <w:p w:rsidRPr="00635802" w:rsidR="0032663B" w:rsidP="00790ABE" w:rsidRDefault="0032663B" w14:paraId="2109115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635802" w:rsidR="0032663B" w:rsidP="00790ABE" w:rsidRDefault="0032663B" w14:paraId="73EA6AC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tcMar/>
          </w:tcPr>
          <w:p w:rsidRPr="00635802" w:rsidR="0032663B" w:rsidP="00790ABE" w:rsidRDefault="0032663B" w14:paraId="030F350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C570542" w:rsidTr="3C570542" w14:paraId="32370A23">
        <w:trPr>
          <w:trHeight w:val="1290"/>
        </w:trPr>
        <w:tc>
          <w:tcPr>
            <w:tcW w:w="3888" w:type="dxa"/>
            <w:tcMar/>
          </w:tcPr>
          <w:p w:rsidR="683C59B5" w:rsidP="3C570542" w:rsidRDefault="683C59B5" w14:paraId="289C4C84" w14:textId="331BBC6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3C570542" w:rsidR="683C59B5">
              <w:rPr>
                <w:rFonts w:ascii="Arial" w:hAnsi="Arial" w:cs="Arial"/>
                <w:sz w:val="22"/>
                <w:szCs w:val="22"/>
              </w:rPr>
              <w:t>2</w:t>
            </w:r>
            <w:r w:rsidRPr="3C570542" w:rsidR="3CEEF189">
              <w:rPr>
                <w:rFonts w:ascii="Arial" w:hAnsi="Arial" w:cs="Arial"/>
                <w:sz w:val="22"/>
                <w:szCs w:val="22"/>
              </w:rPr>
              <w:t>.</w:t>
            </w:r>
            <w:r w:rsidRPr="3C570542" w:rsidR="683C59B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60" w:type="dxa"/>
            <w:tcMar/>
          </w:tcPr>
          <w:p w:rsidR="3C570542" w:rsidP="3C570542" w:rsidRDefault="3C570542" w14:paraId="2E944EC3" w14:textId="09E91FAC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tcMar/>
          </w:tcPr>
          <w:p w:rsidR="3C570542" w:rsidP="3C570542" w:rsidRDefault="3C570542" w14:paraId="47A4CB8A" w14:textId="51D52D3A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C570542" w:rsidTr="3C570542" w14:paraId="108AB568">
        <w:trPr>
          <w:trHeight w:val="1290"/>
        </w:trPr>
        <w:tc>
          <w:tcPr>
            <w:tcW w:w="3888" w:type="dxa"/>
            <w:tcMar/>
          </w:tcPr>
          <w:p w:rsidR="57ECD648" w:rsidP="3C570542" w:rsidRDefault="57ECD648" w14:paraId="7D1880CC" w14:textId="13C791BA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 w:rsidRPr="3C570542" w:rsidR="57ECD648">
              <w:rPr>
                <w:rFonts w:ascii="Arial" w:hAnsi="Arial" w:cs="Arial"/>
                <w:sz w:val="22"/>
                <w:szCs w:val="22"/>
              </w:rPr>
              <w:t>3</w:t>
            </w:r>
            <w:r w:rsidRPr="3C570542" w:rsidR="7AD2BAE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860" w:type="dxa"/>
            <w:tcMar/>
          </w:tcPr>
          <w:p w:rsidR="3C570542" w:rsidP="3C570542" w:rsidRDefault="3C570542" w14:paraId="572C4C48" w14:textId="2B21A242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tcMar/>
          </w:tcPr>
          <w:p w:rsidR="3C570542" w:rsidP="3C570542" w:rsidRDefault="3C570542" w14:paraId="50485D8A" w14:textId="3E7EABA1"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3C570542" w:rsidRDefault="3C570542" w14:paraId="6BD602CE" w14:textId="42695A87"/>
    <w:p w:rsidR="0032663B" w:rsidRDefault="0032663B" w14:paraId="5FAFBEF3" w14:textId="77777777"/>
    <w:sectPr w:rsidR="0032663B" w:rsidSect="00A8315E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27F53" w:rsidRDefault="00327F53" w14:paraId="55A87A7A" w14:textId="77777777">
      <w:r>
        <w:separator/>
      </w:r>
    </w:p>
  </w:endnote>
  <w:endnote w:type="continuationSeparator" w:id="0">
    <w:p w:rsidR="00327F53" w:rsidRDefault="00327F53" w14:paraId="3EA850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6B5368" w:rsidR="00F076C7" w:rsidP="006B5368" w:rsidRDefault="00F076C7" w14:paraId="1C16813A" w14:textId="77777777">
    <w:pPr>
      <w:pStyle w:val="Footer"/>
      <w:tabs>
        <w:tab w:val="clear" w:pos="4320"/>
        <w:tab w:val="clear" w:pos="8640"/>
        <w:tab w:val="right" w:pos="12960"/>
      </w:tabs>
      <w:rPr>
        <w:rFonts w:ascii="Arial" w:hAnsi="Arial" w:cs="Arial"/>
        <w:sz w:val="18"/>
        <w:szCs w:val="18"/>
      </w:rPr>
    </w:pPr>
    <w:r>
      <w:rPr>
        <w:rStyle w:val="PageNumber"/>
      </w:rPr>
      <w:tab/>
    </w:r>
    <w:r w:rsidRPr="006B5368" w:rsidR="000E0222">
      <w:rPr>
        <w:rStyle w:val="PageNumber"/>
        <w:rFonts w:ascii="Arial" w:hAnsi="Arial" w:cs="Arial"/>
        <w:sz w:val="18"/>
        <w:szCs w:val="18"/>
      </w:rPr>
      <w:fldChar w:fldCharType="begin"/>
    </w:r>
    <w:r w:rsidRPr="006B5368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6B5368" w:rsidR="000E0222">
      <w:rPr>
        <w:rStyle w:val="PageNumber"/>
        <w:rFonts w:ascii="Arial" w:hAnsi="Arial" w:cs="Arial"/>
        <w:sz w:val="18"/>
        <w:szCs w:val="18"/>
      </w:rPr>
      <w:fldChar w:fldCharType="separate"/>
    </w:r>
    <w:r w:rsidR="00451467">
      <w:rPr>
        <w:rStyle w:val="PageNumber"/>
        <w:rFonts w:ascii="Arial" w:hAnsi="Arial" w:cs="Arial"/>
        <w:noProof/>
        <w:sz w:val="18"/>
        <w:szCs w:val="18"/>
      </w:rPr>
      <w:t>1</w:t>
    </w:r>
    <w:r w:rsidRPr="006B5368" w:rsidR="000E0222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27F53" w:rsidRDefault="00327F53" w14:paraId="71952BDB" w14:textId="77777777">
      <w:r>
        <w:separator/>
      </w:r>
    </w:p>
  </w:footnote>
  <w:footnote w:type="continuationSeparator" w:id="0">
    <w:p w:rsidR="00327F53" w:rsidRDefault="00327F53" w14:paraId="292917D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2002B" w:rsidR="0032663B" w:rsidP="0032663B" w:rsidRDefault="0032663B" w14:paraId="44D8C4C0" w14:textId="611DDF9E">
    <w:pPr>
      <w:rPr>
        <w:rFonts w:ascii="Calibri" w:hAnsi="Calibri" w:cs="Calibri"/>
        <w:b/>
        <w:bCs/>
        <w:sz w:val="32"/>
        <w:szCs w:val="32"/>
      </w:rPr>
    </w:pPr>
    <w:r w:rsidRPr="29FE6BB6">
      <w:rPr>
        <w:rFonts w:ascii="Calibri" w:hAnsi="Calibri" w:cs="Calibri"/>
        <w:b/>
        <w:bCs/>
        <w:sz w:val="32"/>
        <w:szCs w:val="32"/>
      </w:rPr>
      <w:t xml:space="preserve">Office of Developmental Programs                                                                                       </w:t>
    </w:r>
  </w:p>
  <w:p w:rsidRPr="00E2002B" w:rsidR="0032663B" w:rsidP="0032663B" w:rsidRDefault="0032663B" w14:paraId="4B00D516" w14:textId="77777777">
    <w:pPr>
      <w:pStyle w:val="Header"/>
      <w:rPr>
        <w:rFonts w:ascii="Calibri" w:hAnsi="Calibri" w:cs="Calibri"/>
        <w:b/>
        <w:bCs/>
        <w:sz w:val="32"/>
        <w:szCs w:val="32"/>
      </w:rPr>
    </w:pPr>
  </w:p>
  <w:p w:rsidR="0032663B" w:rsidRDefault="0032663B" w14:paraId="79FB96F0" w14:textId="77777777">
    <w:pPr>
      <w:pStyle w:val="Header"/>
    </w:pPr>
  </w:p>
  <w:p w:rsidR="0032663B" w:rsidRDefault="0032663B" w14:paraId="43DA6F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70"/>
    <w:rsid w:val="00024217"/>
    <w:rsid w:val="00034267"/>
    <w:rsid w:val="000E0222"/>
    <w:rsid w:val="0012461E"/>
    <w:rsid w:val="00126DD3"/>
    <w:rsid w:val="00134D2D"/>
    <w:rsid w:val="00195FEC"/>
    <w:rsid w:val="001A41AE"/>
    <w:rsid w:val="0028307D"/>
    <w:rsid w:val="002D00CA"/>
    <w:rsid w:val="002D4DC6"/>
    <w:rsid w:val="002F69FA"/>
    <w:rsid w:val="0032663B"/>
    <w:rsid w:val="00327F53"/>
    <w:rsid w:val="0036535F"/>
    <w:rsid w:val="003E0FA2"/>
    <w:rsid w:val="00451467"/>
    <w:rsid w:val="004F3A96"/>
    <w:rsid w:val="004F3B0E"/>
    <w:rsid w:val="005E26EB"/>
    <w:rsid w:val="00635802"/>
    <w:rsid w:val="00687411"/>
    <w:rsid w:val="006B5368"/>
    <w:rsid w:val="00741F6F"/>
    <w:rsid w:val="00784931"/>
    <w:rsid w:val="00790ABE"/>
    <w:rsid w:val="007B3D54"/>
    <w:rsid w:val="007D1BF5"/>
    <w:rsid w:val="0089240C"/>
    <w:rsid w:val="00893C48"/>
    <w:rsid w:val="008B0391"/>
    <w:rsid w:val="00907314"/>
    <w:rsid w:val="00913160"/>
    <w:rsid w:val="00933386"/>
    <w:rsid w:val="00937274"/>
    <w:rsid w:val="009A0070"/>
    <w:rsid w:val="009B41D4"/>
    <w:rsid w:val="009D1FC0"/>
    <w:rsid w:val="00A111BC"/>
    <w:rsid w:val="00A16513"/>
    <w:rsid w:val="00A8315E"/>
    <w:rsid w:val="00AD2BA1"/>
    <w:rsid w:val="00B562FD"/>
    <w:rsid w:val="00C03CD8"/>
    <w:rsid w:val="00CD7A43"/>
    <w:rsid w:val="00D03BB3"/>
    <w:rsid w:val="00D06BAE"/>
    <w:rsid w:val="00DA7307"/>
    <w:rsid w:val="00DB0D75"/>
    <w:rsid w:val="00DC4E5F"/>
    <w:rsid w:val="00E57F5C"/>
    <w:rsid w:val="00EB704F"/>
    <w:rsid w:val="00F076C7"/>
    <w:rsid w:val="00F07EA4"/>
    <w:rsid w:val="00F130CF"/>
    <w:rsid w:val="00F56221"/>
    <w:rsid w:val="00FA4ADF"/>
    <w:rsid w:val="00FE5B30"/>
    <w:rsid w:val="04247498"/>
    <w:rsid w:val="0BAF17F1"/>
    <w:rsid w:val="1022F6D9"/>
    <w:rsid w:val="149A36AF"/>
    <w:rsid w:val="18CC8206"/>
    <w:rsid w:val="1CAD5F3E"/>
    <w:rsid w:val="1EA4601C"/>
    <w:rsid w:val="260B4040"/>
    <w:rsid w:val="282FF995"/>
    <w:rsid w:val="37E03B2D"/>
    <w:rsid w:val="3868C3E7"/>
    <w:rsid w:val="3C570542"/>
    <w:rsid w:val="3CEEF189"/>
    <w:rsid w:val="3D099C6C"/>
    <w:rsid w:val="515A03A9"/>
    <w:rsid w:val="57ECD648"/>
    <w:rsid w:val="5DF3FF89"/>
    <w:rsid w:val="66481C17"/>
    <w:rsid w:val="683C59B5"/>
    <w:rsid w:val="6A027C08"/>
    <w:rsid w:val="6A265FC7"/>
    <w:rsid w:val="6D0B69BA"/>
    <w:rsid w:val="7125B9F3"/>
    <w:rsid w:val="72F2A535"/>
    <w:rsid w:val="736BECB3"/>
    <w:rsid w:val="73808494"/>
    <w:rsid w:val="755423EC"/>
    <w:rsid w:val="7AD2BAE3"/>
    <w:rsid w:val="7BF45F2F"/>
    <w:rsid w:val="7ECE9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3E7540"/>
  <w15:chartTrackingRefBased/>
  <w15:docId w15:val="{A34151E5-01CB-354C-B54F-C3FEF047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0222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831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rsid w:val="006B53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53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5368"/>
  </w:style>
  <w:style w:type="character" w:styleId="CommentReference">
    <w:name w:val="annotation reference"/>
    <w:uiPriority w:val="99"/>
    <w:semiHidden/>
    <w:unhideWhenUsed/>
    <w:rsid w:val="00EB7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04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B70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04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EB70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04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B704F"/>
    <w:rPr>
      <w:rFonts w:ascii="Tahoma" w:hAnsi="Tahoma" w:cs="Tahoma"/>
      <w:sz w:val="16"/>
      <w:szCs w:val="16"/>
    </w:rPr>
  </w:style>
  <w:style w:type="character" w:styleId="HeaderChar" w:customStyle="1">
    <w:name w:val="Header Char"/>
    <w:link w:val="Header"/>
    <w:uiPriority w:val="99"/>
    <w:rsid w:val="003266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risty%20King\Local%20Settings\Temporary%20Internet%20Files\Content.Outlook\SOSBWVSL\2011%20AE%20QM%20Quarterly%20Report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ornot_x003f_ xmlns="e2d883eb-0cf7-4910-8ad7-c922b2ea2f11">true</Readyornot_x003f_>
    <sz8k xmlns="e2d883eb-0cf7-4910-8ad7-c922b2ea2f11" xsi:nil="true"/>
    <QMD xmlns="e2d883eb-0cf7-4910-8ad7-c922b2ea2f11" xsi:nil="true"/>
    <Details xmlns="e2d883eb-0cf7-4910-8ad7-c922b2ea2f11" xsi:nil="true"/>
    <lcf76f155ced4ddcb4097134ff3c332f xmlns="e2d883eb-0cf7-4910-8ad7-c922b2ea2f11">
      <Terms xmlns="http://schemas.microsoft.com/office/infopath/2007/PartnerControls"/>
    </lcf76f155ced4ddcb4097134ff3c332f>
    <TaxCatchAll xmlns="5d758917-0ad2-42cd-a7fc-278654be13ce" xsi:nil="true"/>
    <FileDescriptiveInfo xmlns="e2d883eb-0cf7-4910-8ad7-c922b2ea2f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E7F1B6512954F9DD7762569D8D924" ma:contentTypeVersion="21" ma:contentTypeDescription="Create a new document." ma:contentTypeScope="" ma:versionID="db5666f3f535075fdc9841bf5cc98208">
  <xsd:schema xmlns:xsd="http://www.w3.org/2001/XMLSchema" xmlns:xs="http://www.w3.org/2001/XMLSchema" xmlns:p="http://schemas.microsoft.com/office/2006/metadata/properties" xmlns:ns2="e2d883eb-0cf7-4910-8ad7-c922b2ea2f11" xmlns:ns3="5d758917-0ad2-42cd-a7fc-278654be13ce" targetNamespace="http://schemas.microsoft.com/office/2006/metadata/properties" ma:root="true" ma:fieldsID="cba6c5276f35c377671c7b3101cfde5e" ns2:_="" ns3:_="">
    <xsd:import namespace="e2d883eb-0cf7-4910-8ad7-c922b2ea2f11"/>
    <xsd:import namespace="5d758917-0ad2-42cd-a7fc-278654be1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z8k" minOccurs="0"/>
                <xsd:element ref="ns2:Details" minOccurs="0"/>
                <xsd:element ref="ns2:QMD" minOccurs="0"/>
                <xsd:element ref="ns2:Readyornot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ileDescriptive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883eb-0cf7-4910-8ad7-c922b2ea2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z8k" ma:index="16" nillable="true" ma:displayName="Status" ma:format="Dropdown" ma:internalName="sz8k">
      <xsd:simpleType>
        <xsd:restriction base="dms:Text">
          <xsd:maxLength value="255"/>
        </xsd:restriction>
      </xsd:simpleType>
    </xsd:element>
    <xsd:element name="Details" ma:index="17" nillable="true" ma:displayName="Details" ma:description="For completed reports." ma:format="Dropdown" ma:internalName="Details">
      <xsd:simpleType>
        <xsd:restriction base="dms:Text">
          <xsd:maxLength value="255"/>
        </xsd:restriction>
      </xsd:simpleType>
    </xsd:element>
    <xsd:element name="QMD" ma:index="18" nillable="true" ma:displayName="QMD" ma:format="Dropdown" ma:internalName="QMD">
      <xsd:simpleType>
        <xsd:restriction base="dms:Text">
          <xsd:maxLength value="255"/>
        </xsd:restriction>
      </xsd:simpleType>
    </xsd:element>
    <xsd:element name="Readyornot_x003f_" ma:index="19" nillable="true" ma:displayName="Ready or not?" ma:default="1" ma:format="Dropdown" ma:internalName="Readyornot_x003f_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eDescriptiveInfo" ma:index="27" nillable="true" ma:displayName="File Descriptive Info" ma:format="Dropdown" ma:internalName="FileDescriptiveInf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8917-0ad2-42cd-a7fc-278654be1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f79eb6-ed9b-4a8b-b069-ed43d3d5163f}" ma:internalName="TaxCatchAll" ma:showField="CatchAllData" ma:web="5d758917-0ad2-42cd-a7fc-278654be1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CB8E4-4EC7-4989-B2D0-BA3048D3FE21}">
  <ds:schemaRefs>
    <ds:schemaRef ds:uri="http://schemas.microsoft.com/office/2006/metadata/properties"/>
    <ds:schemaRef ds:uri="http://schemas.microsoft.com/office/infopath/2007/PartnerControls"/>
    <ds:schemaRef ds:uri="e2d883eb-0cf7-4910-8ad7-c922b2ea2f11"/>
    <ds:schemaRef ds:uri="5d758917-0ad2-42cd-a7fc-278654be13ce"/>
  </ds:schemaRefs>
</ds:datastoreItem>
</file>

<file path=customXml/itemProps2.xml><?xml version="1.0" encoding="utf-8"?>
<ds:datastoreItem xmlns:ds="http://schemas.openxmlformats.org/officeDocument/2006/customXml" ds:itemID="{847030AD-1E5D-4DD2-A4D9-192AA5A0BC6D}"/>
</file>

<file path=customXml/itemProps3.xml><?xml version="1.0" encoding="utf-8"?>
<ds:datastoreItem xmlns:ds="http://schemas.openxmlformats.org/officeDocument/2006/customXml" ds:itemID="{39685B1C-B71C-8743-8269-A212C2AD77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C:\Documents and Settings\Christy King\Local Settings\Temporary Internet Files\Content.Outlook\SOSBWVSL\2011 AE QM Quarterly Report.dotx</ap:Template>
  <ap:Application>Microsoft Word for the web</ap:Application>
  <ap:DocSecurity>0</ap:DocSecurity>
  <ap:ScaleCrop>false</ap:ScaleCrop>
  <ap:Company>DPW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 QM Quarterly Report</dc:title>
  <dc:subject/>
  <dc:creator>Christy King</dc:creator>
  <cp:keywords/>
  <cp:lastModifiedBy>Giberga, Tara</cp:lastModifiedBy>
  <cp:revision>5</cp:revision>
  <cp:lastPrinted>2011-03-24T13:02:00Z</cp:lastPrinted>
  <dcterms:created xsi:type="dcterms:W3CDTF">2022-03-22T14:41:00Z</dcterms:created>
  <dcterms:modified xsi:type="dcterms:W3CDTF">2025-09-15T21:53:21Z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0x01010057DE7F1B6512954F9DD7762569D8D924</vt:lpwstr>
  </property>
  <property fmtid="{D5CDD505-2E9C-101B-9397-08002B2CF9AE}" pid="3" name="_ExtendedDescription">
    <vt:lpwstr>&lt;div class="ExternalClassC99060B7748042D8A1E3FD54C78FB46C"&gt;No changes&lt;/div&gt;</vt:lpwstr>
  </property>
  <property fmtid="{D5CDD505-2E9C-101B-9397-08002B2CF9AE}" pid="4" name="MediaServiceImageTags">
    <vt:lpwstr/>
  </property>
</Properties>
</file>