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8941C" w14:textId="7AB2D774" w:rsidR="007076F1" w:rsidRDefault="007076F1" w:rsidP="00A04C53">
      <w:pPr>
        <w:pStyle w:val="NormalWeb"/>
        <w:jc w:val="center"/>
        <w:rPr>
          <w:rFonts w:asciiTheme="minorHAnsi" w:hAnsiTheme="minorHAnsi" w:cstheme="minorBidi"/>
          <w:b/>
          <w:color w:val="000000"/>
          <w:sz w:val="22"/>
          <w:szCs w:val="22"/>
        </w:rPr>
      </w:pPr>
      <w:r>
        <w:rPr>
          <w:rFonts w:asciiTheme="minorHAnsi" w:hAnsiTheme="minorHAnsi" w:cstheme="minorBidi"/>
          <w:b/>
          <w:color w:val="000000"/>
          <w:sz w:val="22"/>
          <w:szCs w:val="22"/>
        </w:rPr>
        <w:t>Supports Coordinator's Checklist for a Referral for OVR Services</w:t>
      </w:r>
    </w:p>
    <w:p w14:paraId="3A007A46" w14:textId="77777777" w:rsidR="007076F1" w:rsidRPr="007076F1" w:rsidRDefault="007076F1" w:rsidP="007076F1">
      <w:pPr>
        <w:pStyle w:val="NormalWeb"/>
        <w:jc w:val="center"/>
        <w:rPr>
          <w:rFonts w:ascii="Calibri" w:hAnsi="Calibri"/>
          <w:color w:val="000000"/>
        </w:rPr>
      </w:pPr>
    </w:p>
    <w:p w14:paraId="68E4C83C" w14:textId="2AB52210" w:rsidR="008F6E09" w:rsidRPr="003E0DE2" w:rsidRDefault="008F6E09" w:rsidP="008F6E09">
      <w:r w:rsidRPr="003E0DE2">
        <w:rPr>
          <w:b/>
        </w:rPr>
        <w:t>Name of Individual:</w:t>
      </w:r>
      <w:r w:rsidRPr="003E0DE2">
        <w:t xml:space="preserve">  __________________________________</w:t>
      </w:r>
    </w:p>
    <w:p w14:paraId="2BE291FF" w14:textId="77777777" w:rsidR="008F6E09" w:rsidRPr="003E0DE2" w:rsidRDefault="008F6E09" w:rsidP="008F6E09">
      <w:r w:rsidRPr="003E0DE2">
        <w:rPr>
          <w:b/>
        </w:rPr>
        <w:t>MCI#:</w:t>
      </w:r>
      <w:r w:rsidRPr="003E0DE2">
        <w:t xml:space="preserve">  ________________</w:t>
      </w:r>
      <w:r w:rsidR="003F41A5" w:rsidRPr="003E0DE2">
        <w:t>_____________________________</w:t>
      </w:r>
    </w:p>
    <w:p w14:paraId="3312E08B" w14:textId="4AA39B1D" w:rsidR="009A44F1" w:rsidRPr="003E0DE2" w:rsidRDefault="00FF5BEF" w:rsidP="009A44F1">
      <w:pPr>
        <w:ind w:left="720" w:hanging="720"/>
      </w:pPr>
      <w:r w:rsidRPr="003E0DE2">
        <w:sym w:font="Wingdings" w:char="F06F"/>
      </w:r>
      <w:r w:rsidRPr="003E0DE2">
        <w:tab/>
        <w:t>Individual has signed the SCO</w:t>
      </w:r>
      <w:r w:rsidR="00F91209">
        <w:t>’s</w:t>
      </w:r>
      <w:r w:rsidRPr="003E0DE2">
        <w:t xml:space="preserve"> standard “Release of Information </w:t>
      </w:r>
      <w:r w:rsidR="000A6DFD" w:rsidRPr="003E0DE2">
        <w:t xml:space="preserve">Form” </w:t>
      </w:r>
      <w:r w:rsidR="000A6DFD">
        <w:t xml:space="preserve"> </w:t>
      </w:r>
      <w:bookmarkStart w:id="0" w:name="_GoBack"/>
      <w:bookmarkEnd w:id="0"/>
      <w:r w:rsidR="004D1B03">
        <w:t xml:space="preserve">                                                                        </w:t>
      </w:r>
      <w:r w:rsidR="00A8136C" w:rsidRPr="003E0DE2">
        <w:rPr>
          <w:b/>
        </w:rPr>
        <w:t>[Step 1</w:t>
      </w:r>
      <w:r w:rsidR="009A44F1" w:rsidRPr="003E0DE2">
        <w:rPr>
          <w:b/>
        </w:rPr>
        <w:t>]</w:t>
      </w:r>
      <w:r w:rsidR="004D1B03">
        <w:t xml:space="preserve">  </w:t>
      </w:r>
      <w:r w:rsidR="009A44F1" w:rsidRPr="003E0DE2">
        <w:t>Date: ______   SC Initials: _______</w:t>
      </w:r>
    </w:p>
    <w:p w14:paraId="75E67210" w14:textId="77777777" w:rsidR="00F83C48" w:rsidRPr="003E0DE2" w:rsidRDefault="00F83C48" w:rsidP="00F83C48">
      <w:pPr>
        <w:ind w:left="720" w:hanging="720"/>
      </w:pPr>
      <w:r w:rsidRPr="003E0DE2">
        <w:sym w:font="Wingdings" w:char="F06F"/>
      </w:r>
      <w:r w:rsidRPr="003E0DE2">
        <w:t xml:space="preserve"> </w:t>
      </w:r>
      <w:r w:rsidRPr="003E0DE2">
        <w:tab/>
        <w:t>SC has provided the designated OVR liaison with the individual’s current ISP and the following supporting documentation, if available</w:t>
      </w:r>
      <w:r w:rsidR="00A8136C" w:rsidRPr="003E0DE2">
        <w:t xml:space="preserve"> </w:t>
      </w:r>
      <w:r w:rsidR="00A8136C" w:rsidRPr="003E0DE2">
        <w:rPr>
          <w:b/>
        </w:rPr>
        <w:t>[Step 2]</w:t>
      </w:r>
      <w:r w:rsidRPr="003E0DE2">
        <w:t>:</w:t>
      </w:r>
    </w:p>
    <w:p w14:paraId="36284AA9" w14:textId="3A360E26" w:rsidR="00E71E0E" w:rsidRDefault="00F142A8" w:rsidP="00E71E0E">
      <w:pPr>
        <w:ind w:firstLine="720"/>
      </w:pPr>
      <w:r w:rsidRPr="003E0DE2">
        <w:sym w:font="Wingdings" w:char="F06F"/>
      </w:r>
      <w:r w:rsidRPr="003E0DE2">
        <w:tab/>
        <w:t>Psychological Evaluation containing diagnoses;</w:t>
      </w:r>
    </w:p>
    <w:p w14:paraId="46C9A28B" w14:textId="2EB684A4" w:rsidR="00E71E0E" w:rsidRPr="003E0DE2" w:rsidRDefault="00E71E0E" w:rsidP="00E71E0E">
      <w:pPr>
        <w:ind w:firstLine="720"/>
      </w:pPr>
      <w:r w:rsidRPr="003E0DE2">
        <w:sym w:font="Wingdings" w:char="F06F"/>
      </w:r>
      <w:r w:rsidRPr="003E0DE2">
        <w:tab/>
      </w:r>
      <w:r>
        <w:t>Photo ID;</w:t>
      </w:r>
    </w:p>
    <w:p w14:paraId="7B67353F" w14:textId="77777777" w:rsidR="00F142A8" w:rsidRPr="003E0DE2" w:rsidRDefault="00F142A8" w:rsidP="00F142A8">
      <w:pPr>
        <w:ind w:firstLine="720"/>
      </w:pPr>
      <w:r w:rsidRPr="003E0DE2">
        <w:sym w:font="Wingdings" w:char="F06F"/>
      </w:r>
      <w:r w:rsidRPr="003E0DE2">
        <w:tab/>
        <w:t>Vocational Evaluations/Assessments; and</w:t>
      </w:r>
    </w:p>
    <w:p w14:paraId="4172BADB" w14:textId="573D0E94" w:rsidR="00F142A8" w:rsidRPr="003E0DE2" w:rsidRDefault="00F142A8" w:rsidP="00F142A8">
      <w:pPr>
        <w:pStyle w:val="ListParagraph"/>
      </w:pPr>
      <w:r w:rsidRPr="003E0DE2">
        <w:sym w:font="Wingdings" w:char="F06F"/>
      </w:r>
      <w:r w:rsidRPr="003E0DE2">
        <w:t xml:space="preserve"> </w:t>
      </w:r>
      <w:r w:rsidRPr="003E0DE2">
        <w:tab/>
        <w:t>Any other relevant medical/psychological/educational records</w:t>
      </w:r>
    </w:p>
    <w:p w14:paraId="5C652997" w14:textId="5239433E" w:rsidR="009A44F1" w:rsidRPr="003E0DE2" w:rsidRDefault="009A44F1" w:rsidP="009A44F1">
      <w:pPr>
        <w:pStyle w:val="ListParagraph"/>
        <w:ind w:firstLine="720"/>
      </w:pPr>
      <w:r w:rsidRPr="003E0DE2">
        <w:t>Date: _____   SC Initials: _______</w:t>
      </w:r>
    </w:p>
    <w:p w14:paraId="69773EE5" w14:textId="3B550D56" w:rsidR="00624B04" w:rsidRPr="003E0DE2" w:rsidRDefault="003F52D9" w:rsidP="00624B04">
      <w:pPr>
        <w:ind w:left="720" w:hanging="720"/>
      </w:pPr>
      <w:r w:rsidRPr="003E0DE2">
        <w:sym w:font="Wingdings" w:char="F06F"/>
      </w:r>
      <w:r w:rsidRPr="003E0DE2">
        <w:t xml:space="preserve"> </w:t>
      </w:r>
      <w:r w:rsidRPr="003E0DE2">
        <w:tab/>
        <w:t xml:space="preserve">SC has </w:t>
      </w:r>
      <w:r w:rsidR="00A8136C" w:rsidRPr="003E0DE2">
        <w:t xml:space="preserve">assisted the individual in </w:t>
      </w:r>
      <w:r w:rsidR="00FB3157">
        <w:t>completing</w:t>
      </w:r>
      <w:r w:rsidR="00A8136C" w:rsidRPr="003E0DE2">
        <w:t xml:space="preserve"> </w:t>
      </w:r>
      <w:r w:rsidRPr="003E0DE2">
        <w:t>the OVR Pre-Application</w:t>
      </w:r>
      <w:r w:rsidR="00A8136C" w:rsidRPr="003E0DE2">
        <w:t xml:space="preserve"> (Form 810) either online or in hard-copy form, </w:t>
      </w:r>
      <w:r w:rsidRPr="003E0DE2">
        <w:t xml:space="preserve">or has verified that another person (such as a family member) has </w:t>
      </w:r>
      <w:r w:rsidR="00A8136C" w:rsidRPr="003E0DE2">
        <w:t>assisted the individual in completing the OVR Pre-</w:t>
      </w:r>
      <w:r w:rsidR="006A2BA7" w:rsidRPr="003E0DE2">
        <w:t>Application</w:t>
      </w:r>
      <w:r w:rsidR="006A2BA7">
        <w:t xml:space="preserve"> </w:t>
      </w:r>
      <w:r w:rsidR="006A2BA7" w:rsidRPr="006A2BA7">
        <w:rPr>
          <w:b/>
        </w:rPr>
        <w:t>[</w:t>
      </w:r>
      <w:r w:rsidR="00EA7DEA" w:rsidRPr="006A2BA7">
        <w:rPr>
          <w:b/>
        </w:rPr>
        <w:t>Step 3</w:t>
      </w:r>
      <w:r w:rsidR="000F43F1" w:rsidRPr="006A2BA7">
        <w:rPr>
          <w:b/>
        </w:rPr>
        <w:t>]</w:t>
      </w:r>
      <w:r w:rsidR="000F43F1" w:rsidRPr="003E0DE2">
        <w:rPr>
          <w:color w:val="C00000"/>
        </w:rPr>
        <w:t xml:space="preserve"> </w:t>
      </w:r>
      <w:r w:rsidR="000F43F1" w:rsidRPr="000F43F1">
        <w:t>Date</w:t>
      </w:r>
      <w:r w:rsidR="009A44F1" w:rsidRPr="003E0DE2">
        <w:t>: ________   SC Initials: ________</w:t>
      </w:r>
    </w:p>
    <w:p w14:paraId="1EB4C124" w14:textId="5F4BD1E3" w:rsidR="00AA3CA6" w:rsidRPr="003E0DE2" w:rsidRDefault="00F83C48" w:rsidP="003F52D9">
      <w:pPr>
        <w:ind w:left="720" w:hanging="720"/>
      </w:pPr>
      <w:r w:rsidRPr="003E0DE2">
        <w:sym w:font="Wingdings" w:char="F06F"/>
      </w:r>
      <w:r w:rsidRPr="003E0DE2">
        <w:t xml:space="preserve"> </w:t>
      </w:r>
      <w:r w:rsidRPr="003E0DE2">
        <w:tab/>
        <w:t>SC has notified their designated OVR liaison when the pre-application has been submitted. If the Supports Coordinator helped the individual fill out the hard-copy version of the pre-application, the Supports Coordinator should ask the OVR liaison for his or her preferred method of receipt of the hard copy application and supporting documentation. The Supports Coordinator should also indicate if he or she would like to be notified when the intake interview is scheduled.</w:t>
      </w:r>
      <w:r w:rsidR="00EA7DEA" w:rsidRPr="003E0DE2">
        <w:t xml:space="preserve"> </w:t>
      </w:r>
      <w:r w:rsidR="00EA7DEA" w:rsidRPr="003E0DE2">
        <w:rPr>
          <w:b/>
        </w:rPr>
        <w:t>[Step 4]</w:t>
      </w:r>
      <w:r w:rsidR="009A44F1" w:rsidRPr="003E0DE2">
        <w:t xml:space="preserve"> Date: _____ SC Initials: ____</w:t>
      </w:r>
    </w:p>
    <w:p w14:paraId="176255C7" w14:textId="3B983F45" w:rsidR="006F4073" w:rsidRPr="003E0DE2" w:rsidRDefault="009B651C" w:rsidP="00B61412">
      <w:pPr>
        <w:ind w:left="720" w:hanging="720"/>
      </w:pPr>
      <w:r w:rsidRPr="003E0DE2">
        <w:sym w:font="Wingdings" w:char="F06F"/>
      </w:r>
      <w:r w:rsidRPr="003E0DE2">
        <w:tab/>
        <w:t>SC has documented in the individual’s ISP the date that the OVR pre-applicatio</w:t>
      </w:r>
      <w:r w:rsidR="0029210E">
        <w:t>n</w:t>
      </w:r>
      <w:r w:rsidR="00DC0E95">
        <w:t xml:space="preserve"> </w:t>
      </w:r>
      <w:r w:rsidR="00F73AC1">
        <w:t>was</w:t>
      </w:r>
      <w:r w:rsidRPr="003E0DE2">
        <w:t xml:space="preserve"> submitted to OVR</w:t>
      </w:r>
      <w:r w:rsidR="00913107" w:rsidRPr="003E0DE2">
        <w:t xml:space="preserve"> </w:t>
      </w:r>
      <w:r w:rsidR="00EA1346">
        <w:t xml:space="preserve">         </w:t>
      </w:r>
      <w:r w:rsidR="00913107" w:rsidRPr="003E0DE2">
        <w:rPr>
          <w:b/>
        </w:rPr>
        <w:t>[Step 5]</w:t>
      </w:r>
      <w:r w:rsidR="009A44F1" w:rsidRPr="003E0DE2">
        <w:t xml:space="preserve"> Date: ________   SC Initials: ________</w:t>
      </w:r>
    </w:p>
    <w:p w14:paraId="33DBA94A" w14:textId="2B92A52C" w:rsidR="009A44F1" w:rsidRPr="003E0DE2" w:rsidRDefault="00744887" w:rsidP="009A44F1">
      <w:pPr>
        <w:ind w:left="720" w:hanging="720"/>
      </w:pPr>
      <w:r>
        <w:sym w:font="Wingdings" w:char="F06F"/>
      </w:r>
      <w:r w:rsidR="006F4073" w:rsidRPr="003E0DE2">
        <w:t xml:space="preserve"> </w:t>
      </w:r>
      <w:r w:rsidR="009A44F1" w:rsidRPr="003E0DE2">
        <w:tab/>
      </w:r>
      <w:r w:rsidR="006F4073" w:rsidRPr="003E0DE2">
        <w:t xml:space="preserve">SC has submitted this form to OVR and to their </w:t>
      </w:r>
      <w:r w:rsidR="009A44F1" w:rsidRPr="003E0DE2">
        <w:t xml:space="preserve">organization’s </w:t>
      </w:r>
      <w:r w:rsidR="006F4073" w:rsidRPr="003E0DE2">
        <w:t xml:space="preserve">designated </w:t>
      </w:r>
      <w:r w:rsidR="00097889" w:rsidRPr="003E0DE2">
        <w:t xml:space="preserve">medical </w:t>
      </w:r>
      <w:r w:rsidR="003E0DE2" w:rsidRPr="003E0DE2">
        <w:t xml:space="preserve">record system </w:t>
      </w:r>
      <w:r w:rsidR="00EA1346">
        <w:t xml:space="preserve">                 </w:t>
      </w:r>
      <w:r w:rsidR="00161E6F">
        <w:t xml:space="preserve">        </w:t>
      </w:r>
      <w:r w:rsidR="003E0DE2" w:rsidRPr="003E0DE2">
        <w:rPr>
          <w:b/>
        </w:rPr>
        <w:t>[Step 6]</w:t>
      </w:r>
      <w:r w:rsidR="006F4073" w:rsidRPr="003E0DE2">
        <w:t xml:space="preserve"> </w:t>
      </w:r>
      <w:r w:rsidR="003E0DE2" w:rsidRPr="003E0DE2">
        <w:t xml:space="preserve"> </w:t>
      </w:r>
      <w:r w:rsidR="009A44F1" w:rsidRPr="003E0DE2">
        <w:t xml:space="preserve"> </w:t>
      </w:r>
      <w:r w:rsidR="007F3F0A">
        <w:t xml:space="preserve">   </w:t>
      </w:r>
      <w:r w:rsidR="009A44F1" w:rsidRPr="003E0DE2">
        <w:t>Date: ____   SC Initials: _______</w:t>
      </w:r>
    </w:p>
    <w:p w14:paraId="28B24C5A" w14:textId="260C2519" w:rsidR="009B651C" w:rsidRPr="003E0DE2" w:rsidRDefault="009B651C" w:rsidP="003F52D9">
      <w:pPr>
        <w:ind w:left="720" w:hanging="720"/>
      </w:pPr>
      <w:r w:rsidRPr="003E0DE2">
        <w:rPr>
          <w:b/>
        </w:rPr>
        <w:t xml:space="preserve">Printed </w:t>
      </w:r>
      <w:r w:rsidR="00C41508">
        <w:rPr>
          <w:b/>
        </w:rPr>
        <w:t xml:space="preserve">SC </w:t>
      </w:r>
      <w:r w:rsidR="0028394E">
        <w:rPr>
          <w:b/>
        </w:rPr>
        <w:t xml:space="preserve">Name:   </w:t>
      </w:r>
      <w:r w:rsidRPr="003E0DE2">
        <w:t>_______________________________________</w:t>
      </w:r>
      <w:r w:rsidR="0028394E">
        <w:t>____________</w:t>
      </w:r>
    </w:p>
    <w:p w14:paraId="5B27EE90" w14:textId="3DA77DF7" w:rsidR="009B651C" w:rsidRPr="003E0DE2" w:rsidRDefault="00C41508" w:rsidP="003F52D9">
      <w:pPr>
        <w:ind w:left="720" w:hanging="720"/>
      </w:pPr>
      <w:r>
        <w:rPr>
          <w:b/>
        </w:rPr>
        <w:t xml:space="preserve">SC </w:t>
      </w:r>
      <w:r w:rsidR="009B651C" w:rsidRPr="003E0DE2">
        <w:rPr>
          <w:b/>
        </w:rPr>
        <w:t>Signature:</w:t>
      </w:r>
      <w:r w:rsidR="009B651C" w:rsidRPr="003E0DE2">
        <w:t xml:space="preserve">  __________________________________________</w:t>
      </w:r>
      <w:r w:rsidR="003F41A5" w:rsidRPr="003E0DE2">
        <w:t>_</w:t>
      </w:r>
      <w:r w:rsidR="0028394E">
        <w:t>____________</w:t>
      </w:r>
    </w:p>
    <w:p w14:paraId="25F7EA4C" w14:textId="73187263" w:rsidR="009B651C" w:rsidRDefault="009B651C" w:rsidP="003F52D9">
      <w:pPr>
        <w:ind w:left="720" w:hanging="720"/>
      </w:pPr>
      <w:r w:rsidRPr="003E0DE2">
        <w:rPr>
          <w:b/>
        </w:rPr>
        <w:t>Date</w:t>
      </w:r>
      <w:r w:rsidR="0028394E">
        <w:rPr>
          <w:b/>
        </w:rPr>
        <w:t xml:space="preserve"> in which all steps have been completed</w:t>
      </w:r>
      <w:r w:rsidRPr="003E0DE2">
        <w:rPr>
          <w:b/>
        </w:rPr>
        <w:t>:</w:t>
      </w:r>
      <w:r w:rsidRPr="003E0DE2">
        <w:t xml:space="preserve">  _______________</w:t>
      </w:r>
      <w:r w:rsidR="0028394E">
        <w:t>______________</w:t>
      </w:r>
    </w:p>
    <w:p w14:paraId="1A164A29" w14:textId="288AB5F5" w:rsidR="00744887" w:rsidRPr="009A44F1" w:rsidRDefault="00744887" w:rsidP="00744887">
      <w:pPr>
        <w:pStyle w:val="Footer"/>
        <w:rPr>
          <w:u w:val="single"/>
        </w:rPr>
      </w:pPr>
      <w:r>
        <w:rPr>
          <w:u w:val="single"/>
        </w:rPr>
        <w:t>Please pl</w:t>
      </w:r>
      <w:r w:rsidR="009049E5">
        <w:rPr>
          <w:u w:val="single"/>
        </w:rPr>
        <w:t>ace a checkbox next to the ODP e</w:t>
      </w:r>
      <w:r>
        <w:rPr>
          <w:u w:val="single"/>
        </w:rPr>
        <w:t>mployment service the indivi</w:t>
      </w:r>
      <w:r w:rsidR="00A04C53">
        <w:rPr>
          <w:u w:val="single"/>
        </w:rPr>
        <w:t>dual is interested in receiving:</w:t>
      </w:r>
    </w:p>
    <w:p w14:paraId="262AAFC8" w14:textId="0BEBFDDB" w:rsidR="00744887" w:rsidRDefault="00744887" w:rsidP="00744887">
      <w:pPr>
        <w:pStyle w:val="Footer"/>
      </w:pPr>
      <w:r>
        <w:sym w:font="Wingdings" w:char="F06F"/>
      </w:r>
      <w:r>
        <w:t xml:space="preserve">  </w:t>
      </w:r>
      <w:r w:rsidRPr="009A44F1">
        <w:t>*Supported Employment (ID/A Waivers and Adult Autism Waiver)</w:t>
      </w:r>
    </w:p>
    <w:p w14:paraId="631D0092" w14:textId="1792E3B1" w:rsidR="00744887" w:rsidRPr="009A44F1" w:rsidRDefault="00744887" w:rsidP="00744887">
      <w:pPr>
        <w:pStyle w:val="Footer"/>
      </w:pPr>
      <w:r w:rsidRPr="003E0DE2">
        <w:sym w:font="Wingdings" w:char="F06F"/>
      </w:r>
      <w:r w:rsidRPr="003E0DE2">
        <w:t xml:space="preserve"> </w:t>
      </w:r>
      <w:r>
        <w:t xml:space="preserve"> </w:t>
      </w:r>
      <w:r w:rsidRPr="009A44F1">
        <w:t>*Advanced Supported Employment (ID/A Waivers)</w:t>
      </w:r>
    </w:p>
    <w:p w14:paraId="6AABC6CA" w14:textId="490673BD" w:rsidR="00744887" w:rsidRPr="009A44F1" w:rsidRDefault="00744887" w:rsidP="00744887">
      <w:pPr>
        <w:pStyle w:val="Footer"/>
      </w:pPr>
      <w:r w:rsidRPr="003E0DE2">
        <w:sym w:font="Wingdings" w:char="F06F"/>
      </w:r>
      <w:r>
        <w:t xml:space="preserve">  </w:t>
      </w:r>
      <w:r w:rsidRPr="009A44F1">
        <w:t>*Career Planning (Adult Autism Waiver)</w:t>
      </w:r>
    </w:p>
    <w:p w14:paraId="5AF626D9" w14:textId="42EF8CC4" w:rsidR="00744887" w:rsidRPr="009049E5" w:rsidRDefault="00744887" w:rsidP="00744887">
      <w:pPr>
        <w:pStyle w:val="Footer"/>
        <w:rPr>
          <w:sz w:val="20"/>
        </w:rPr>
      </w:pPr>
      <w:r w:rsidRPr="003E0DE2">
        <w:sym w:font="Wingdings" w:char="F06F"/>
      </w:r>
      <w:r>
        <w:t xml:space="preserve">   </w:t>
      </w:r>
      <w:r w:rsidRPr="009A44F1">
        <w:t>Small Group Employment (ID/A Waivers) and Transitional Work (Adult Autism Waiver)</w:t>
      </w:r>
      <w:r w:rsidR="009049E5">
        <w:t xml:space="preserve"> </w:t>
      </w:r>
      <w:r w:rsidR="009049E5">
        <w:rPr>
          <w:sz w:val="20"/>
        </w:rPr>
        <w:t>(Under Age 25)</w:t>
      </w:r>
    </w:p>
    <w:p w14:paraId="303D2927" w14:textId="46074F44" w:rsidR="00744887" w:rsidRPr="009A44F1" w:rsidRDefault="00744887" w:rsidP="00744887">
      <w:pPr>
        <w:pStyle w:val="Footer"/>
      </w:pPr>
      <w:r>
        <w:sym w:font="Wingdings" w:char="F06F"/>
      </w:r>
      <w:r>
        <w:t xml:space="preserve">   </w:t>
      </w:r>
      <w:r w:rsidRPr="009A44F1">
        <w:t>Community Participation Support – Prevocational Component</w:t>
      </w:r>
      <w:r w:rsidR="009049E5">
        <w:t xml:space="preserve"> (Under Age 25)</w:t>
      </w:r>
    </w:p>
    <w:sectPr w:rsidR="00744887" w:rsidRPr="009A44F1" w:rsidSect="006B3F6F">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37E78" w14:textId="77777777" w:rsidR="001A39A1" w:rsidRDefault="001A39A1" w:rsidP="00CD291E">
      <w:pPr>
        <w:spacing w:after="0" w:line="240" w:lineRule="auto"/>
      </w:pPr>
      <w:r>
        <w:separator/>
      </w:r>
    </w:p>
  </w:endnote>
  <w:endnote w:type="continuationSeparator" w:id="0">
    <w:p w14:paraId="7E5B5834" w14:textId="77777777" w:rsidR="001A39A1" w:rsidRDefault="001A39A1" w:rsidP="00CD2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493B1" w14:textId="347DB4FE" w:rsidR="00A04C53" w:rsidRDefault="00A04C53">
    <w:pPr>
      <w:pStyle w:val="Footer"/>
    </w:pPr>
    <w:r w:rsidRPr="009A44F1">
      <w:t xml:space="preserve">*Subject to 120-day eligibility determination provision as described </w:t>
    </w:r>
    <w:r>
      <w:t>in the Joint Referral Bulletin</w:t>
    </w:r>
  </w:p>
  <w:p w14:paraId="11D0B940" w14:textId="77777777" w:rsidR="00A04C53" w:rsidRDefault="00A04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F1C8A" w14:textId="77777777" w:rsidR="001A39A1" w:rsidRDefault="001A39A1" w:rsidP="00CD291E">
      <w:pPr>
        <w:spacing w:after="0" w:line="240" w:lineRule="auto"/>
      </w:pPr>
      <w:r>
        <w:separator/>
      </w:r>
    </w:p>
  </w:footnote>
  <w:footnote w:type="continuationSeparator" w:id="0">
    <w:p w14:paraId="235857B0" w14:textId="77777777" w:rsidR="001A39A1" w:rsidRDefault="001A39A1" w:rsidP="00CD2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06E4F" w14:textId="16D21C80" w:rsidR="007C4B07" w:rsidRPr="00147D3F" w:rsidRDefault="0028394E">
    <w:pPr>
      <w:pStyle w:val="Header"/>
    </w:pPr>
    <w:r>
      <w:rPr>
        <w:noProof/>
      </w:rPr>
      <w:drawing>
        <wp:inline distT="0" distB="0" distL="0" distR="0" wp14:anchorId="6337BD5C" wp14:editId="623B386E">
          <wp:extent cx="3200400" cy="6721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249781" cy="682555"/>
                  </a:xfrm>
                  <a:prstGeom prst="rect">
                    <a:avLst/>
                  </a:prstGeom>
                </pic:spPr>
              </pic:pic>
            </a:graphicData>
          </a:graphic>
        </wp:inline>
      </w:drawing>
    </w:r>
    <w:r w:rsidR="00147D3F">
      <w:t xml:space="preserve">                       </w:t>
    </w:r>
    <w:r w:rsidR="00147D3F" w:rsidRPr="00147D3F">
      <w:t>Attachment 6 – Bulletin 00-1</w:t>
    </w:r>
    <w:r w:rsidR="00220EAC">
      <w:t>9-01</w:t>
    </w:r>
  </w:p>
  <w:p w14:paraId="6444AB8F" w14:textId="77777777" w:rsidR="007C4B07" w:rsidRDefault="007C4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709A3"/>
    <w:multiLevelType w:val="hybridMultilevel"/>
    <w:tmpl w:val="B18A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3F2995"/>
    <w:multiLevelType w:val="hybridMultilevel"/>
    <w:tmpl w:val="9482B93E"/>
    <w:lvl w:ilvl="0" w:tplc="3CACFD0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71523A"/>
    <w:multiLevelType w:val="hybridMultilevel"/>
    <w:tmpl w:val="6FB299B2"/>
    <w:lvl w:ilvl="0" w:tplc="2FD2FCB6">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D860668"/>
    <w:multiLevelType w:val="hybridMultilevel"/>
    <w:tmpl w:val="DA98A9D4"/>
    <w:lvl w:ilvl="0" w:tplc="2FD2FCB6">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15340F5"/>
    <w:multiLevelType w:val="hybridMultilevel"/>
    <w:tmpl w:val="3694492E"/>
    <w:lvl w:ilvl="0" w:tplc="FA0AE65E">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63522C9"/>
    <w:multiLevelType w:val="hybridMultilevel"/>
    <w:tmpl w:val="E344438E"/>
    <w:lvl w:ilvl="0" w:tplc="31AAA39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91E"/>
    <w:rsid w:val="000156F9"/>
    <w:rsid w:val="00052AFC"/>
    <w:rsid w:val="00097889"/>
    <w:rsid w:val="000A6DFD"/>
    <w:rsid w:val="000D1E72"/>
    <w:rsid w:val="000F43F1"/>
    <w:rsid w:val="00147D3F"/>
    <w:rsid w:val="00161E6F"/>
    <w:rsid w:val="0017343C"/>
    <w:rsid w:val="001A39A1"/>
    <w:rsid w:val="00220EAC"/>
    <w:rsid w:val="002256CC"/>
    <w:rsid w:val="002535C8"/>
    <w:rsid w:val="0025749E"/>
    <w:rsid w:val="0028394E"/>
    <w:rsid w:val="0029210E"/>
    <w:rsid w:val="002B7D1E"/>
    <w:rsid w:val="0033401D"/>
    <w:rsid w:val="003E0DE2"/>
    <w:rsid w:val="003F41A5"/>
    <w:rsid w:val="003F52D9"/>
    <w:rsid w:val="00483466"/>
    <w:rsid w:val="004A1593"/>
    <w:rsid w:val="004D1B03"/>
    <w:rsid w:val="004F4548"/>
    <w:rsid w:val="00500A34"/>
    <w:rsid w:val="0053219B"/>
    <w:rsid w:val="005A0678"/>
    <w:rsid w:val="005A0F93"/>
    <w:rsid w:val="00624B04"/>
    <w:rsid w:val="00665816"/>
    <w:rsid w:val="00685D75"/>
    <w:rsid w:val="006A2BA7"/>
    <w:rsid w:val="006B3F6F"/>
    <w:rsid w:val="006F4073"/>
    <w:rsid w:val="007076F1"/>
    <w:rsid w:val="0072584A"/>
    <w:rsid w:val="0073240B"/>
    <w:rsid w:val="00744887"/>
    <w:rsid w:val="007C4B07"/>
    <w:rsid w:val="007F3F0A"/>
    <w:rsid w:val="008A0AD6"/>
    <w:rsid w:val="008C4C1B"/>
    <w:rsid w:val="008F2F52"/>
    <w:rsid w:val="008F6E09"/>
    <w:rsid w:val="009049E5"/>
    <w:rsid w:val="00913107"/>
    <w:rsid w:val="00944204"/>
    <w:rsid w:val="009A44F1"/>
    <w:rsid w:val="009B651C"/>
    <w:rsid w:val="00A04C53"/>
    <w:rsid w:val="00A11310"/>
    <w:rsid w:val="00A12B9C"/>
    <w:rsid w:val="00A66300"/>
    <w:rsid w:val="00A8136C"/>
    <w:rsid w:val="00AA3CA6"/>
    <w:rsid w:val="00AD1F8E"/>
    <w:rsid w:val="00AE224A"/>
    <w:rsid w:val="00B61412"/>
    <w:rsid w:val="00B62F49"/>
    <w:rsid w:val="00C41508"/>
    <w:rsid w:val="00CD291E"/>
    <w:rsid w:val="00CF4DEB"/>
    <w:rsid w:val="00CF5609"/>
    <w:rsid w:val="00DC0E95"/>
    <w:rsid w:val="00DF23CF"/>
    <w:rsid w:val="00E31D5E"/>
    <w:rsid w:val="00E4030E"/>
    <w:rsid w:val="00E42438"/>
    <w:rsid w:val="00E71E0E"/>
    <w:rsid w:val="00E93816"/>
    <w:rsid w:val="00EA1346"/>
    <w:rsid w:val="00EA7DEA"/>
    <w:rsid w:val="00ED5D1A"/>
    <w:rsid w:val="00F016A7"/>
    <w:rsid w:val="00F142A8"/>
    <w:rsid w:val="00F55E1B"/>
    <w:rsid w:val="00F65BCF"/>
    <w:rsid w:val="00F73AC1"/>
    <w:rsid w:val="00F83C48"/>
    <w:rsid w:val="00F91209"/>
    <w:rsid w:val="00FA4D31"/>
    <w:rsid w:val="00FB3157"/>
    <w:rsid w:val="00FF5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A2793B"/>
  <w15:chartTrackingRefBased/>
  <w15:docId w15:val="{47C191F1-2108-4E4C-94E2-912D4BF0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91E"/>
  </w:style>
  <w:style w:type="paragraph" w:styleId="Footer">
    <w:name w:val="footer"/>
    <w:basedOn w:val="Normal"/>
    <w:link w:val="FooterChar"/>
    <w:uiPriority w:val="99"/>
    <w:unhideWhenUsed/>
    <w:rsid w:val="00CD2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91E"/>
  </w:style>
  <w:style w:type="paragraph" w:styleId="ListParagraph">
    <w:name w:val="List Paragraph"/>
    <w:basedOn w:val="Normal"/>
    <w:uiPriority w:val="34"/>
    <w:qFormat/>
    <w:rsid w:val="00F142A8"/>
    <w:pPr>
      <w:ind w:left="720"/>
      <w:contextualSpacing/>
    </w:pPr>
  </w:style>
  <w:style w:type="character" w:styleId="CommentReference">
    <w:name w:val="annotation reference"/>
    <w:basedOn w:val="DefaultParagraphFont"/>
    <w:uiPriority w:val="99"/>
    <w:semiHidden/>
    <w:unhideWhenUsed/>
    <w:rsid w:val="008F2F52"/>
    <w:rPr>
      <w:sz w:val="16"/>
      <w:szCs w:val="16"/>
    </w:rPr>
  </w:style>
  <w:style w:type="paragraph" w:styleId="CommentText">
    <w:name w:val="annotation text"/>
    <w:basedOn w:val="Normal"/>
    <w:link w:val="CommentTextChar"/>
    <w:uiPriority w:val="99"/>
    <w:semiHidden/>
    <w:unhideWhenUsed/>
    <w:rsid w:val="008F2F52"/>
    <w:pPr>
      <w:spacing w:line="240" w:lineRule="auto"/>
    </w:pPr>
    <w:rPr>
      <w:sz w:val="20"/>
      <w:szCs w:val="20"/>
    </w:rPr>
  </w:style>
  <w:style w:type="character" w:customStyle="1" w:styleId="CommentTextChar">
    <w:name w:val="Comment Text Char"/>
    <w:basedOn w:val="DefaultParagraphFont"/>
    <w:link w:val="CommentText"/>
    <w:uiPriority w:val="99"/>
    <w:semiHidden/>
    <w:rsid w:val="008F2F52"/>
    <w:rPr>
      <w:sz w:val="20"/>
      <w:szCs w:val="20"/>
    </w:rPr>
  </w:style>
  <w:style w:type="paragraph" w:styleId="CommentSubject">
    <w:name w:val="annotation subject"/>
    <w:basedOn w:val="CommentText"/>
    <w:next w:val="CommentText"/>
    <w:link w:val="CommentSubjectChar"/>
    <w:uiPriority w:val="99"/>
    <w:semiHidden/>
    <w:unhideWhenUsed/>
    <w:rsid w:val="008F2F52"/>
    <w:rPr>
      <w:b/>
      <w:bCs/>
    </w:rPr>
  </w:style>
  <w:style w:type="character" w:customStyle="1" w:styleId="CommentSubjectChar">
    <w:name w:val="Comment Subject Char"/>
    <w:basedOn w:val="CommentTextChar"/>
    <w:link w:val="CommentSubject"/>
    <w:uiPriority w:val="99"/>
    <w:semiHidden/>
    <w:rsid w:val="008F2F52"/>
    <w:rPr>
      <w:b/>
      <w:bCs/>
      <w:sz w:val="20"/>
      <w:szCs w:val="20"/>
    </w:rPr>
  </w:style>
  <w:style w:type="paragraph" w:styleId="BalloonText">
    <w:name w:val="Balloon Text"/>
    <w:basedOn w:val="Normal"/>
    <w:link w:val="BalloonTextChar"/>
    <w:uiPriority w:val="99"/>
    <w:semiHidden/>
    <w:unhideWhenUsed/>
    <w:rsid w:val="008F2F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F52"/>
    <w:rPr>
      <w:rFonts w:ascii="Segoe UI" w:hAnsi="Segoe UI" w:cs="Segoe UI"/>
      <w:sz w:val="18"/>
      <w:szCs w:val="18"/>
    </w:rPr>
  </w:style>
  <w:style w:type="paragraph" w:styleId="NormalWeb">
    <w:name w:val="Normal (Web)"/>
    <w:basedOn w:val="Normal"/>
    <w:uiPriority w:val="99"/>
    <w:unhideWhenUsed/>
    <w:rsid w:val="007076F1"/>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53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Pennsylvania Department of Human Services</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Kelly</dc:creator>
  <cp:keywords/>
  <dc:description/>
  <cp:lastModifiedBy>Arnold, Kelly</cp:lastModifiedBy>
  <cp:revision>28</cp:revision>
  <dcterms:created xsi:type="dcterms:W3CDTF">2019-02-11T13:19:00Z</dcterms:created>
  <dcterms:modified xsi:type="dcterms:W3CDTF">2019-02-14T14:38:00Z</dcterms:modified>
</cp:coreProperties>
</file>