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75B4" w14:textId="1C63DB2B" w:rsidR="008E50F5" w:rsidRDefault="00000000">
      <w:pPr>
        <w:pStyle w:val="Title"/>
      </w:pPr>
      <w:r>
        <w:t>Latency</w:t>
      </w:r>
      <w:r>
        <w:rPr>
          <w:spacing w:val="-8"/>
        </w:rPr>
        <w:t xml:space="preserve"> </w:t>
      </w:r>
      <w:r>
        <w:t>Recording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4B6D3BCD" w14:textId="77777777" w:rsidR="008E50F5" w:rsidRDefault="00000000">
      <w:pPr>
        <w:pStyle w:val="BodyTex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23E22" wp14:editId="06867F63">
                <wp:simplePos x="0" y="0"/>
                <wp:positionH relativeFrom="page">
                  <wp:posOffset>778509</wp:posOffset>
                </wp:positionH>
                <wp:positionV relativeFrom="paragraph">
                  <wp:posOffset>151812</wp:posOffset>
                </wp:positionV>
                <wp:extent cx="6214745" cy="120015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4745" cy="12001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D1B50E" w14:textId="77777777" w:rsidR="008E50F5" w:rsidRDefault="00000000">
                            <w:pPr>
                              <w:spacing w:before="71" w:line="251" w:lineRule="exact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Directions:</w:t>
                            </w:r>
                          </w:p>
                          <w:p w14:paraId="381BCDDA" w14:textId="77777777" w:rsidR="008E50F5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</w:tabs>
                              <w:spacing w:line="251" w:lineRule="exact"/>
                              <w:ind w:left="863" w:hanging="359"/>
                            </w:pPr>
                            <w:r>
                              <w:t>Decide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clock,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timer,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stopwatch.</w:t>
                            </w:r>
                          </w:p>
                          <w:p w14:paraId="1DB4F01A" w14:textId="77777777" w:rsidR="008E50F5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</w:tabs>
                              <w:spacing w:line="252" w:lineRule="exact"/>
                              <w:ind w:left="863" w:hanging="359"/>
                            </w:pPr>
                            <w:r>
                              <w:t>Record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stopwatch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timer)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prompt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given.</w:t>
                            </w:r>
                          </w:p>
                          <w:p w14:paraId="416BC8FF" w14:textId="77777777" w:rsidR="008E50F5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</w:tabs>
                              <w:ind w:right="1626"/>
                            </w:pPr>
                            <w:r>
                              <w:t>Record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desired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behavior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begins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(check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clock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>
                              <w:rPr>
                                <w:spacing w:val="-2"/>
                              </w:rPr>
                              <w:t>stopwatch/timer)</w:t>
                            </w:r>
                          </w:p>
                          <w:p w14:paraId="5F0AB746" w14:textId="77777777" w:rsidR="008E50F5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</w:tabs>
                              <w:ind w:left="863" w:hanging="359"/>
                            </w:pPr>
                            <w:r>
                              <w:t>Calculate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amount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between when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prompt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given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behavior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begins.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323E2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1.3pt;margin-top:11.95pt;width:489.35pt;height:9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" filled="f">
                <v:path arrowok="t"/>
                <v:textbox inset="0,0,0,0">
                  <w:txbxContent>
                    <w:p w14:paraId="70D1B50E" w14:textId="77777777" w:rsidR="008E50F5" w:rsidRDefault="00000000">
                      <w:pPr>
                        <w:spacing w:before="71" w:line="251" w:lineRule="exact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Directions:</w:t>
                      </w:r>
                    </w:p>
                    <w:p w14:paraId="381BCDDA" w14:textId="77777777" w:rsidR="008E50F5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</w:tabs>
                        <w:spacing w:line="251" w:lineRule="exact"/>
                        <w:ind w:left="863" w:hanging="359"/>
                      </w:pPr>
                      <w:r>
                        <w:t>Decide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going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clock,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timer,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stopwatch.</w:t>
                      </w:r>
                    </w:p>
                    <w:p w14:paraId="1DB4F01A" w14:textId="77777777" w:rsidR="008E50F5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</w:tabs>
                        <w:spacing w:line="252" w:lineRule="exact"/>
                        <w:ind w:left="863" w:hanging="359"/>
                      </w:pPr>
                      <w:r>
                        <w:t>Record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stopwatch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timer)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prompt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given.</w:t>
                      </w:r>
                    </w:p>
                    <w:p w14:paraId="416BC8FF" w14:textId="77777777" w:rsidR="008E50F5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</w:tabs>
                        <w:ind w:right="1626"/>
                      </w:pPr>
                      <w:r>
                        <w:t>Record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desired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behavior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begins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(check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clock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the </w:t>
                      </w:r>
                      <w:r>
                        <w:rPr>
                          <w:spacing w:val="-2"/>
                        </w:rPr>
                        <w:t>stopwatch/timer)</w:t>
                      </w:r>
                    </w:p>
                    <w:p w14:paraId="5F0AB746" w14:textId="77777777" w:rsidR="008E50F5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</w:tabs>
                        <w:ind w:left="863" w:hanging="359"/>
                      </w:pPr>
                      <w:r>
                        <w:t>Calculate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amount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between when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prompt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given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behavior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begins.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9C1744" w14:textId="2F0DA8D3" w:rsidR="008E50F5" w:rsidRDefault="008B61F4">
      <w:pPr>
        <w:tabs>
          <w:tab w:val="left" w:pos="6116"/>
          <w:tab w:val="left" w:pos="9316"/>
        </w:tabs>
        <w:spacing w:before="277"/>
        <w:ind w:left="320"/>
        <w:rPr>
          <w:b/>
          <w:sz w:val="24"/>
        </w:rPr>
      </w:pPr>
      <w:r>
        <w:rPr>
          <w:b/>
          <w:sz w:val="24"/>
        </w:rPr>
        <w:t xml:space="preserve">Participant: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Date: </w:t>
      </w:r>
      <w:r>
        <w:rPr>
          <w:b/>
          <w:sz w:val="24"/>
          <w:u w:val="single"/>
        </w:rPr>
        <w:tab/>
      </w:r>
    </w:p>
    <w:p w14:paraId="573565D7" w14:textId="77777777" w:rsidR="008E50F5" w:rsidRDefault="008E50F5">
      <w:pPr>
        <w:pStyle w:val="BodyText"/>
        <w:rPr>
          <w:b/>
          <w:sz w:val="24"/>
        </w:rPr>
      </w:pPr>
    </w:p>
    <w:p w14:paraId="3690D6A7" w14:textId="1AA65422" w:rsidR="008E50F5" w:rsidRDefault="008B61F4">
      <w:pPr>
        <w:tabs>
          <w:tab w:val="left" w:pos="6168"/>
          <w:tab w:val="left" w:pos="9368"/>
        </w:tabs>
        <w:ind w:left="320"/>
        <w:rPr>
          <w:b/>
          <w:sz w:val="24"/>
        </w:rPr>
      </w:pPr>
      <w:r>
        <w:rPr>
          <w:b/>
          <w:sz w:val="24"/>
        </w:rPr>
        <w:t xml:space="preserve">Staff: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Provider name: </w:t>
      </w:r>
      <w:r>
        <w:rPr>
          <w:b/>
          <w:sz w:val="24"/>
          <w:u w:val="single"/>
        </w:rPr>
        <w:tab/>
      </w:r>
    </w:p>
    <w:p w14:paraId="6D878D92" w14:textId="77777777" w:rsidR="008E50F5" w:rsidRDefault="008E50F5">
      <w:pPr>
        <w:pStyle w:val="BodyText"/>
        <w:rPr>
          <w:b/>
          <w:sz w:val="24"/>
        </w:rPr>
      </w:pPr>
    </w:p>
    <w:p w14:paraId="044F1021" w14:textId="77777777" w:rsidR="008E50F5" w:rsidRDefault="00000000">
      <w:pPr>
        <w:tabs>
          <w:tab w:val="left" w:pos="4920"/>
          <w:tab w:val="left" w:pos="9357"/>
        </w:tabs>
        <w:spacing w:before="1"/>
        <w:ind w:left="320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4"/>
          <w:sz w:val="24"/>
        </w:rPr>
        <w:t>day:</w:t>
      </w:r>
      <w:r>
        <w:rPr>
          <w:b/>
          <w:sz w:val="24"/>
          <w:u w:val="single"/>
        </w:rPr>
        <w:tab/>
      </w:r>
      <w:r>
        <w:rPr>
          <w:b/>
          <w:sz w:val="24"/>
        </w:rPr>
        <w:t>Length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observation:</w:t>
      </w:r>
      <w:r>
        <w:rPr>
          <w:b/>
          <w:sz w:val="24"/>
          <w:u w:val="single"/>
        </w:rPr>
        <w:tab/>
      </w:r>
    </w:p>
    <w:p w14:paraId="682A7FA7" w14:textId="77777777" w:rsidR="008E50F5" w:rsidRDefault="00000000">
      <w:pPr>
        <w:tabs>
          <w:tab w:val="left" w:pos="9389"/>
        </w:tabs>
        <w:spacing w:before="276"/>
        <w:ind w:left="320"/>
        <w:rPr>
          <w:b/>
          <w:sz w:val="24"/>
        </w:rPr>
      </w:pPr>
      <w:r>
        <w:rPr>
          <w:b/>
          <w:sz w:val="24"/>
        </w:rPr>
        <w:t xml:space="preserve">Behavior observed: </w:t>
      </w:r>
      <w:r>
        <w:rPr>
          <w:b/>
          <w:sz w:val="24"/>
          <w:u w:val="single"/>
        </w:rPr>
        <w:tab/>
      </w:r>
    </w:p>
    <w:p w14:paraId="41701650" w14:textId="77777777" w:rsidR="008E50F5" w:rsidRDefault="008E50F5">
      <w:pPr>
        <w:pStyle w:val="BodyText"/>
        <w:rPr>
          <w:b/>
        </w:rPr>
      </w:pPr>
    </w:p>
    <w:p w14:paraId="0414E371" w14:textId="77777777" w:rsidR="008E50F5" w:rsidRDefault="008E50F5">
      <w:pPr>
        <w:pStyle w:val="BodyText"/>
        <w:rPr>
          <w:b/>
        </w:rPr>
      </w:pPr>
    </w:p>
    <w:p w14:paraId="30661A80" w14:textId="77777777" w:rsidR="008E50F5" w:rsidRDefault="008E50F5">
      <w:pPr>
        <w:pStyle w:val="BodyText"/>
        <w:spacing w:before="146"/>
        <w:rPr>
          <w:b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4"/>
        <w:gridCol w:w="1607"/>
        <w:gridCol w:w="791"/>
        <w:gridCol w:w="2395"/>
      </w:tblGrid>
      <w:tr w:rsidR="008E50F5" w14:paraId="749700A3" w14:textId="77777777">
        <w:trPr>
          <w:trHeight w:val="551"/>
        </w:trPr>
        <w:tc>
          <w:tcPr>
            <w:tcW w:w="2396" w:type="dxa"/>
          </w:tcPr>
          <w:p w14:paraId="58138008" w14:textId="4762749A" w:rsidR="008E50F5" w:rsidRDefault="008B61F4"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Prompt</w:t>
            </w:r>
          </w:p>
        </w:tc>
        <w:tc>
          <w:tcPr>
            <w:tcW w:w="2394" w:type="dxa"/>
          </w:tcPr>
          <w:p w14:paraId="7F23A372" w14:textId="77777777" w:rsidR="008E50F5" w:rsidRDefault="00000000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prompt/cue</w:t>
            </w:r>
          </w:p>
        </w:tc>
        <w:tc>
          <w:tcPr>
            <w:tcW w:w="2398" w:type="dxa"/>
            <w:gridSpan w:val="2"/>
          </w:tcPr>
          <w:p w14:paraId="154245E0" w14:textId="7350EE03" w:rsidR="008E50F5" w:rsidRDefault="00000000">
            <w:pPr>
              <w:pStyle w:val="TableParagraph"/>
              <w:spacing w:line="276" w:lineRule="exact"/>
              <w:ind w:left="303" w:right="301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Time </w:t>
            </w:r>
            <w:r w:rsidR="008B61F4">
              <w:rPr>
                <w:b/>
                <w:sz w:val="24"/>
              </w:rPr>
              <w:t>Participant</w:t>
            </w:r>
            <w:r>
              <w:rPr>
                <w:b/>
                <w:sz w:val="24"/>
              </w:rPr>
              <w:t xml:space="preserve"> initiates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behavior</w:t>
            </w:r>
          </w:p>
        </w:tc>
        <w:tc>
          <w:tcPr>
            <w:tcW w:w="2395" w:type="dxa"/>
          </w:tcPr>
          <w:p w14:paraId="2A7F66C9" w14:textId="77777777" w:rsidR="008E50F5" w:rsidRDefault="00000000">
            <w:pPr>
              <w:pStyle w:val="TableParagraph"/>
              <w:spacing w:line="273" w:lineRule="exact"/>
              <w:ind w:left="7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Latency</w:t>
            </w:r>
          </w:p>
        </w:tc>
      </w:tr>
      <w:tr w:rsidR="008E50F5" w14:paraId="45E37DA5" w14:textId="77777777">
        <w:trPr>
          <w:trHeight w:val="378"/>
        </w:trPr>
        <w:tc>
          <w:tcPr>
            <w:tcW w:w="2396" w:type="dxa"/>
          </w:tcPr>
          <w:p w14:paraId="60006253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09C906C3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00151CF1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45040292" w14:textId="77777777" w:rsidR="008E50F5" w:rsidRDefault="008E50F5">
            <w:pPr>
              <w:pStyle w:val="TableParagraph"/>
            </w:pPr>
          </w:p>
        </w:tc>
      </w:tr>
      <w:tr w:rsidR="008E50F5" w14:paraId="79C81683" w14:textId="77777777">
        <w:trPr>
          <w:trHeight w:val="381"/>
        </w:trPr>
        <w:tc>
          <w:tcPr>
            <w:tcW w:w="2396" w:type="dxa"/>
          </w:tcPr>
          <w:p w14:paraId="43580BEB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23CDFC35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30513BD2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3770B477" w14:textId="77777777" w:rsidR="008E50F5" w:rsidRDefault="008E50F5">
            <w:pPr>
              <w:pStyle w:val="TableParagraph"/>
            </w:pPr>
          </w:p>
        </w:tc>
      </w:tr>
      <w:tr w:rsidR="008E50F5" w14:paraId="1432DA5E" w14:textId="77777777">
        <w:trPr>
          <w:trHeight w:val="379"/>
        </w:trPr>
        <w:tc>
          <w:tcPr>
            <w:tcW w:w="2396" w:type="dxa"/>
          </w:tcPr>
          <w:p w14:paraId="0C14A544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0F14D6FB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2D881448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587ED15E" w14:textId="77777777" w:rsidR="008E50F5" w:rsidRDefault="008E50F5">
            <w:pPr>
              <w:pStyle w:val="TableParagraph"/>
            </w:pPr>
          </w:p>
        </w:tc>
      </w:tr>
      <w:tr w:rsidR="008E50F5" w14:paraId="5246E527" w14:textId="77777777">
        <w:trPr>
          <w:trHeight w:val="381"/>
        </w:trPr>
        <w:tc>
          <w:tcPr>
            <w:tcW w:w="2396" w:type="dxa"/>
          </w:tcPr>
          <w:p w14:paraId="7DF00C1B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7D0D5E57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04E93D99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02ECD227" w14:textId="77777777" w:rsidR="008E50F5" w:rsidRDefault="008E50F5">
            <w:pPr>
              <w:pStyle w:val="TableParagraph"/>
            </w:pPr>
          </w:p>
        </w:tc>
      </w:tr>
      <w:tr w:rsidR="008E50F5" w14:paraId="282F32A5" w14:textId="77777777">
        <w:trPr>
          <w:trHeight w:val="378"/>
        </w:trPr>
        <w:tc>
          <w:tcPr>
            <w:tcW w:w="2396" w:type="dxa"/>
          </w:tcPr>
          <w:p w14:paraId="04D1F1D9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0537D2CC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499EA218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65BD3F38" w14:textId="77777777" w:rsidR="008E50F5" w:rsidRDefault="008E50F5">
            <w:pPr>
              <w:pStyle w:val="TableParagraph"/>
            </w:pPr>
          </w:p>
        </w:tc>
      </w:tr>
      <w:tr w:rsidR="008E50F5" w14:paraId="0F6116B8" w14:textId="77777777">
        <w:trPr>
          <w:trHeight w:val="381"/>
        </w:trPr>
        <w:tc>
          <w:tcPr>
            <w:tcW w:w="2396" w:type="dxa"/>
          </w:tcPr>
          <w:p w14:paraId="35B69B9D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397CAE4D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7F3798C2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12EC540C" w14:textId="77777777" w:rsidR="008E50F5" w:rsidRDefault="008E50F5">
            <w:pPr>
              <w:pStyle w:val="TableParagraph"/>
            </w:pPr>
          </w:p>
        </w:tc>
      </w:tr>
      <w:tr w:rsidR="008E50F5" w14:paraId="0F1B868C" w14:textId="77777777">
        <w:trPr>
          <w:trHeight w:val="378"/>
        </w:trPr>
        <w:tc>
          <w:tcPr>
            <w:tcW w:w="2396" w:type="dxa"/>
          </w:tcPr>
          <w:p w14:paraId="1AB159D4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20CFCA59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5E9271E0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33278B66" w14:textId="77777777" w:rsidR="008E50F5" w:rsidRDefault="008E50F5">
            <w:pPr>
              <w:pStyle w:val="TableParagraph"/>
            </w:pPr>
          </w:p>
        </w:tc>
      </w:tr>
      <w:tr w:rsidR="008E50F5" w14:paraId="19AD9D29" w14:textId="77777777">
        <w:trPr>
          <w:trHeight w:val="381"/>
        </w:trPr>
        <w:tc>
          <w:tcPr>
            <w:tcW w:w="2396" w:type="dxa"/>
          </w:tcPr>
          <w:p w14:paraId="2E056F12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2182C096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3022F310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47D38BF9" w14:textId="77777777" w:rsidR="008E50F5" w:rsidRDefault="008E50F5">
            <w:pPr>
              <w:pStyle w:val="TableParagraph"/>
            </w:pPr>
          </w:p>
        </w:tc>
      </w:tr>
      <w:tr w:rsidR="008E50F5" w14:paraId="38672985" w14:textId="77777777">
        <w:trPr>
          <w:trHeight w:val="378"/>
        </w:trPr>
        <w:tc>
          <w:tcPr>
            <w:tcW w:w="2396" w:type="dxa"/>
          </w:tcPr>
          <w:p w14:paraId="3472EF3C" w14:textId="77777777" w:rsidR="008E50F5" w:rsidRDefault="008E50F5">
            <w:pPr>
              <w:pStyle w:val="TableParagraph"/>
            </w:pPr>
          </w:p>
        </w:tc>
        <w:tc>
          <w:tcPr>
            <w:tcW w:w="2394" w:type="dxa"/>
          </w:tcPr>
          <w:p w14:paraId="38509342" w14:textId="77777777" w:rsidR="008E50F5" w:rsidRDefault="008E50F5">
            <w:pPr>
              <w:pStyle w:val="TableParagraph"/>
            </w:pPr>
          </w:p>
        </w:tc>
        <w:tc>
          <w:tcPr>
            <w:tcW w:w="2398" w:type="dxa"/>
            <w:gridSpan w:val="2"/>
          </w:tcPr>
          <w:p w14:paraId="062E293D" w14:textId="77777777" w:rsidR="008E50F5" w:rsidRDefault="008E50F5">
            <w:pPr>
              <w:pStyle w:val="TableParagraph"/>
            </w:pPr>
          </w:p>
        </w:tc>
        <w:tc>
          <w:tcPr>
            <w:tcW w:w="2395" w:type="dxa"/>
          </w:tcPr>
          <w:p w14:paraId="33F0CFF8" w14:textId="77777777" w:rsidR="008E50F5" w:rsidRDefault="008E50F5">
            <w:pPr>
              <w:pStyle w:val="TableParagraph"/>
            </w:pPr>
          </w:p>
        </w:tc>
      </w:tr>
      <w:tr w:rsidR="008E50F5" w14:paraId="3FBCF1F9" w14:textId="77777777">
        <w:trPr>
          <w:trHeight w:val="381"/>
        </w:trPr>
        <w:tc>
          <w:tcPr>
            <w:tcW w:w="6397" w:type="dxa"/>
            <w:gridSpan w:val="3"/>
          </w:tcPr>
          <w:p w14:paraId="68B0B7A5" w14:textId="77777777" w:rsidR="008E50F5" w:rsidRDefault="00000000">
            <w:pPr>
              <w:pStyle w:val="TableParagraph"/>
              <w:spacing w:line="273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Total/Average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3186" w:type="dxa"/>
            <w:gridSpan w:val="2"/>
          </w:tcPr>
          <w:p w14:paraId="5E821719" w14:textId="77777777" w:rsidR="008E50F5" w:rsidRDefault="008E50F5">
            <w:pPr>
              <w:pStyle w:val="TableParagraph"/>
            </w:pPr>
          </w:p>
        </w:tc>
      </w:tr>
    </w:tbl>
    <w:p w14:paraId="4E9BB9C5" w14:textId="77777777" w:rsidR="008E50F5" w:rsidRDefault="008E50F5">
      <w:pPr>
        <w:pStyle w:val="BodyText"/>
        <w:spacing w:before="1"/>
        <w:rPr>
          <w:b/>
          <w:sz w:val="24"/>
        </w:rPr>
      </w:pPr>
    </w:p>
    <w:p w14:paraId="47328C03" w14:textId="77777777" w:rsidR="008E50F5" w:rsidRDefault="00000000">
      <w:pPr>
        <w:ind w:left="320"/>
        <w:rPr>
          <w:b/>
          <w:sz w:val="24"/>
        </w:rPr>
      </w:pPr>
      <w:r>
        <w:rPr>
          <w:b/>
          <w:spacing w:val="-2"/>
          <w:sz w:val="24"/>
        </w:rPr>
        <w:t>Notes</w:t>
      </w:r>
    </w:p>
    <w:p w14:paraId="793239EF" w14:textId="77777777" w:rsidR="008E50F5" w:rsidRDefault="008E50F5">
      <w:pPr>
        <w:pStyle w:val="BodyText"/>
        <w:rPr>
          <w:b/>
          <w:sz w:val="24"/>
        </w:rPr>
      </w:pPr>
    </w:p>
    <w:p w14:paraId="16E586C7" w14:textId="77777777" w:rsidR="008E50F5" w:rsidRDefault="008E50F5">
      <w:pPr>
        <w:pStyle w:val="BodyText"/>
        <w:rPr>
          <w:b/>
          <w:sz w:val="24"/>
        </w:rPr>
      </w:pPr>
    </w:p>
    <w:p w14:paraId="7E704AFE" w14:textId="77777777" w:rsidR="008E50F5" w:rsidRDefault="008E50F5">
      <w:pPr>
        <w:pStyle w:val="BodyText"/>
        <w:rPr>
          <w:b/>
          <w:sz w:val="24"/>
        </w:rPr>
      </w:pPr>
    </w:p>
    <w:p w14:paraId="34F9F626" w14:textId="77777777" w:rsidR="008E50F5" w:rsidRDefault="008E50F5">
      <w:pPr>
        <w:pStyle w:val="BodyText"/>
        <w:rPr>
          <w:b/>
          <w:sz w:val="24"/>
        </w:rPr>
      </w:pPr>
    </w:p>
    <w:p w14:paraId="7464DDA7" w14:textId="77777777" w:rsidR="008E50F5" w:rsidRDefault="008E50F5">
      <w:pPr>
        <w:pStyle w:val="BodyText"/>
        <w:spacing w:before="1"/>
        <w:rPr>
          <w:b/>
          <w:sz w:val="24"/>
        </w:rPr>
      </w:pPr>
    </w:p>
    <w:p w14:paraId="5C98454E" w14:textId="77777777" w:rsidR="008E50F5" w:rsidRDefault="00000000">
      <w:pPr>
        <w:spacing w:line="274" w:lineRule="exact"/>
        <w:ind w:left="320"/>
        <w:rPr>
          <w:b/>
          <w:i/>
          <w:sz w:val="24"/>
        </w:rPr>
      </w:pPr>
      <w:r>
        <w:rPr>
          <w:b/>
          <w:i/>
          <w:spacing w:val="-4"/>
          <w:sz w:val="24"/>
        </w:rPr>
        <w:t>Tips</w:t>
      </w:r>
    </w:p>
    <w:p w14:paraId="58A7A211" w14:textId="15DE0C1B" w:rsidR="008E50F5" w:rsidRDefault="00000000">
      <w:pPr>
        <w:pStyle w:val="ListParagraph"/>
        <w:numPr>
          <w:ilvl w:val="0"/>
          <w:numId w:val="1"/>
        </w:numPr>
        <w:tabs>
          <w:tab w:val="left" w:pos="1040"/>
        </w:tabs>
        <w:ind w:right="1209"/>
        <w:rPr>
          <w:sz w:val="20"/>
        </w:rPr>
      </w:pPr>
      <w:r>
        <w:rPr>
          <w:sz w:val="20"/>
        </w:rPr>
        <w:t>Latency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to measure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takes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 w:rsidR="008B61F4"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begin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task</w:t>
      </w:r>
      <w:r>
        <w:rPr>
          <w:spacing w:val="-3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beginning independent seat work, following a </w:t>
      </w:r>
      <w:r w:rsidR="008B61F4">
        <w:rPr>
          <w:sz w:val="20"/>
        </w:rPr>
        <w:t>Staff</w:t>
      </w:r>
      <w:r>
        <w:rPr>
          <w:sz w:val="20"/>
        </w:rPr>
        <w:t>’s directions).</w:t>
      </w:r>
    </w:p>
    <w:p w14:paraId="3201531F" w14:textId="598AEC9E" w:rsidR="008E50F5" w:rsidRDefault="00000000">
      <w:pPr>
        <w:pStyle w:val="ListParagraph"/>
        <w:numPr>
          <w:ilvl w:val="0"/>
          <w:numId w:val="1"/>
        </w:numPr>
        <w:tabs>
          <w:tab w:val="left" w:pos="1040"/>
        </w:tabs>
        <w:spacing w:line="228" w:lineRule="exact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9"/>
          <w:sz w:val="20"/>
        </w:rPr>
        <w:t xml:space="preserve"> </w:t>
      </w:r>
      <w:r>
        <w:rPr>
          <w:sz w:val="20"/>
        </w:rPr>
        <w:t>long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 w:rsidR="008B61F4">
        <w:rPr>
          <w:sz w:val="20"/>
        </w:rPr>
        <w:t>Participant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engaged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task.</w:t>
      </w:r>
    </w:p>
    <w:p w14:paraId="77DEAA25" w14:textId="77777777" w:rsidR="008E50F5" w:rsidRDefault="00000000">
      <w:pPr>
        <w:pStyle w:val="ListParagraph"/>
        <w:numPr>
          <w:ilvl w:val="0"/>
          <w:numId w:val="1"/>
        </w:numPr>
        <w:tabs>
          <w:tab w:val="left" w:pos="1040"/>
          <w:tab w:val="left" w:pos="1090"/>
        </w:tabs>
        <w:ind w:right="635"/>
        <w:rPr>
          <w:sz w:val="20"/>
        </w:rPr>
      </w:pPr>
      <w:r>
        <w:rPr>
          <w:sz w:val="20"/>
        </w:rPr>
        <w:tab/>
        <w:t>Remember,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clock,</w:t>
      </w:r>
      <w:r>
        <w:rPr>
          <w:spacing w:val="-3"/>
          <w:sz w:val="20"/>
        </w:rPr>
        <w:t xml:space="preserve"> </w:t>
      </w:r>
      <w:r>
        <w:rPr>
          <w:sz w:val="20"/>
        </w:rPr>
        <w:t>timer,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stopwatch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collect</w:t>
      </w:r>
      <w:r>
        <w:rPr>
          <w:spacing w:val="-3"/>
          <w:sz w:val="20"/>
        </w:rPr>
        <w:t xml:space="preserve"> </w:t>
      </w:r>
      <w:r>
        <w:rPr>
          <w:sz w:val="20"/>
        </w:rPr>
        <w:t>data;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stopwatch,</w:t>
      </w:r>
      <w:r>
        <w:rPr>
          <w:spacing w:val="-3"/>
          <w:sz w:val="20"/>
        </w:rPr>
        <w:t xml:space="preserve"> </w:t>
      </w:r>
      <w:r>
        <w:rPr>
          <w:sz w:val="20"/>
        </w:rPr>
        <w:t>though,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suggested because it allows for an accurate collection of time and for you to focus on the behavior.</w:t>
      </w:r>
    </w:p>
    <w:sectPr w:rsidR="008E5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40" w:right="11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77BA" w14:textId="77777777" w:rsidR="00C60616" w:rsidRDefault="00C60616" w:rsidP="00864F65">
      <w:r>
        <w:separator/>
      </w:r>
    </w:p>
  </w:endnote>
  <w:endnote w:type="continuationSeparator" w:id="0">
    <w:p w14:paraId="2A5DA5EC" w14:textId="77777777" w:rsidR="00C60616" w:rsidRDefault="00C60616" w:rsidP="0086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5C1E" w14:textId="77777777" w:rsidR="00864F65" w:rsidRDefault="00864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4DD1" w14:textId="77777777" w:rsidR="00864F65" w:rsidRDefault="00864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02C4" w14:textId="77777777" w:rsidR="00864F65" w:rsidRDefault="00864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CF4E" w14:textId="77777777" w:rsidR="00C60616" w:rsidRDefault="00C60616" w:rsidP="00864F65">
      <w:r>
        <w:separator/>
      </w:r>
    </w:p>
  </w:footnote>
  <w:footnote w:type="continuationSeparator" w:id="0">
    <w:p w14:paraId="6A03761E" w14:textId="77777777" w:rsidR="00C60616" w:rsidRDefault="00C60616" w:rsidP="0086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5700" w14:textId="77777777" w:rsidR="00864F65" w:rsidRDefault="00864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809A" w14:textId="384DA5E6" w:rsidR="00864F65" w:rsidRDefault="00864F65" w:rsidP="00864F65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1DFD6" wp14:editId="4E24C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9F02D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Calibri" w:eastAsia="Calibri" w:hAnsi="Calibri"/>
          <w:b/>
          <w:bCs/>
          <w:color w:val="FF0000"/>
          <w:sz w:val="20"/>
          <w:szCs w:val="20"/>
          <w:highlight w:val="yellow"/>
        </w:rPr>
        <w:alias w:val="Title"/>
        <w:id w:val="15524250"/>
        <w:placeholder>
          <w:docPart w:val="BCB05DCF4B934942B6848F2E069E70A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864F65">
          <w:rPr>
            <w:rFonts w:ascii="Calibri" w:eastAsia="Calibri" w:hAnsi="Calibri"/>
            <w:b/>
            <w:bCs/>
            <w:color w:val="FF0000"/>
            <w:sz w:val="20"/>
            <w:szCs w:val="20"/>
            <w:highlight w:val="yellow"/>
          </w:rPr>
          <w:t>NOTE FROM ODP: BE SURE TO PERSONALIZE PER THE PARTICIPANT, BEHAVIOR AND THE DATA IN NEED OF COLLECTION!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543" w14:textId="77777777" w:rsidR="00864F65" w:rsidRDefault="00864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1362"/>
    <w:multiLevelType w:val="hybridMultilevel"/>
    <w:tmpl w:val="795AF91C"/>
    <w:lvl w:ilvl="0" w:tplc="6F047CB2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9B08E7A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55286C56"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3" w:tplc="9D787F4C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20E40C02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 w:tplc="F5E4B8D0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 w:tplc="B7DE5420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ACF6E27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15C81AAA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187206"/>
    <w:multiLevelType w:val="hybridMultilevel"/>
    <w:tmpl w:val="2586F60C"/>
    <w:lvl w:ilvl="0" w:tplc="E528BE3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F2EAF8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CE58B128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BD2A7984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22D6DBA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923C967A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7638C812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117E7470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4F108904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1" w16cid:durableId="797382330">
    <w:abstractNumId w:val="1"/>
  </w:num>
  <w:num w:numId="2" w16cid:durableId="58172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F5"/>
    <w:rsid w:val="00864F65"/>
    <w:rsid w:val="008B61F4"/>
    <w:rsid w:val="008E50F5"/>
    <w:rsid w:val="00C6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08A65"/>
  <w15:docId w15:val="{C91352FA-83AA-4A1A-BEA9-C321BFD1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4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F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4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05DCF4B934942B6848F2E069E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1A9A-1902-4B3A-A32A-E71510B2768F}"/>
      </w:docPartPr>
      <w:docPartBody>
        <w:p w:rsidR="00000000" w:rsidRDefault="00B92092" w:rsidP="00B92092">
          <w:pPr>
            <w:pStyle w:val="BCB05DCF4B934942B6848F2E069E70A0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92"/>
    <w:rsid w:val="00034F26"/>
    <w:rsid w:val="00B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05DCF4B934942B6848F2E069E70A0">
    <w:name w:val="BCB05DCF4B934942B6848F2E069E70A0"/>
    <w:rsid w:val="00B92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559</Characters>
  <Application>Microsoft Office Word</Application>
  <DocSecurity>0</DocSecurity>
  <Lines>68</Lines>
  <Paragraphs>15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FROM ODP: BE SURE TO PERSONALIZE PER THE PARTICIPANT, BEHAVIOR AND THE DATA IN NEED OF COLLECTION!</dc:title>
  <dc:creator>Kyena Cornelius</dc:creator>
  <cp:lastModifiedBy>Mishler, Lindy</cp:lastModifiedBy>
  <cp:revision>3</cp:revision>
  <dcterms:created xsi:type="dcterms:W3CDTF">2024-07-31T00:48:00Z</dcterms:created>
  <dcterms:modified xsi:type="dcterms:W3CDTF">2024-07-31T00:57:00Z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Office Word 2007</vt:lpwstr>
  </property>
  <property fmtid="{D5CDD505-2E9C-101B-9397-08002B2CF9AE}" pid="6" name="GrammarlyDocumentId">
    <vt:lpwstr>542f75f5c8843255d3fd0ea698e5e078cbd8253dff2d5bda355b05e5014aa194</vt:lpwstr>
  </property>
</Properties>
</file>